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0DFF" w14:textId="77777777" w:rsidR="00B24816" w:rsidRPr="00BE1F66" w:rsidRDefault="00C15E0A" w:rsidP="00B24816">
      <w:pPr>
        <w:keepNext/>
        <w:keepLines/>
        <w:widowControl w:val="0"/>
        <w:spacing w:before="240" w:after="0" w:line="240" w:lineRule="atLeast"/>
        <w:jc w:val="right"/>
        <w:outlineLvl w:val="0"/>
        <w:rPr>
          <w:rFonts w:ascii="Times New Roman" w:eastAsia="Times New Roman" w:hAnsi="Times New Roman" w:cs="Times New Roman"/>
          <w:lang w:eastAsia="ro-RO"/>
        </w:rPr>
      </w:pPr>
      <w:r w:rsidRPr="00BE1F66">
        <w:rPr>
          <w:rFonts w:ascii="Times New Roman" w:eastAsia="Times New Roman" w:hAnsi="Times New Roman" w:cs="Times New Roman"/>
          <w:lang w:eastAsia="ro-RO"/>
        </w:rPr>
        <w:t>ANEXA 1</w:t>
      </w:r>
    </w:p>
    <w:p w14:paraId="5927B65E" w14:textId="77777777" w:rsidR="00B24816" w:rsidRPr="00BE1F6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r w:rsidRPr="00BE1F66">
        <w:rPr>
          <w:rFonts w:ascii="Times New Roman" w:eastAsia="Times New Roman" w:hAnsi="Times New Roman" w:cs="Times New Roman"/>
          <w:lang w:eastAsia="ro-RO"/>
        </w:rPr>
        <w:t xml:space="preserve">CONTRACT DE FINANȚARE </w:t>
      </w:r>
    </w:p>
    <w:p w14:paraId="638C1FF8" w14:textId="77777777" w:rsidR="00B24816" w:rsidRPr="00BE1F6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r w:rsidRPr="00BE1F66">
        <w:rPr>
          <w:rFonts w:ascii="Times New Roman" w:eastAsia="Times New Roman" w:hAnsi="Times New Roman" w:cs="Times New Roman"/>
          <w:lang w:eastAsia="ro-RO"/>
        </w:rPr>
        <w:t>-Condiții Specifice-</w:t>
      </w:r>
    </w:p>
    <w:p w14:paraId="11B3558C" w14:textId="77777777" w:rsidR="00B24816" w:rsidRPr="00BE1F66" w:rsidRDefault="00B24816" w:rsidP="00B24816">
      <w:pPr>
        <w:widowControl w:val="0"/>
        <w:autoSpaceDE w:val="0"/>
        <w:autoSpaceDN w:val="0"/>
        <w:adjustRightInd w:val="0"/>
        <w:spacing w:after="0" w:line="240" w:lineRule="atLeast"/>
        <w:jc w:val="center"/>
        <w:rPr>
          <w:rFonts w:ascii="Times New Roman" w:eastAsia="Arial Unicode MS" w:hAnsi="Times New Roman" w:cs="Times New Roman"/>
          <w:b/>
          <w:bCs/>
          <w:lang w:eastAsia="ro-RO"/>
        </w:rPr>
      </w:pPr>
    </w:p>
    <w:p w14:paraId="27E59748" w14:textId="77777777" w:rsidR="00B24816" w:rsidRPr="00BE1F66" w:rsidRDefault="00B24816" w:rsidP="00B24816">
      <w:pPr>
        <w:keepNext/>
        <w:spacing w:after="0" w:line="240" w:lineRule="auto"/>
        <w:outlineLvl w:val="0"/>
        <w:rPr>
          <w:rFonts w:ascii="Times New Roman" w:eastAsia="Times New Roman" w:hAnsi="Times New Roman" w:cs="Times New Roman"/>
          <w:b/>
          <w:bCs/>
          <w:lang w:eastAsia="ro-RO"/>
        </w:rPr>
      </w:pPr>
      <w:r w:rsidRPr="00BE1F66">
        <w:rPr>
          <w:rFonts w:ascii="Times New Roman" w:eastAsia="Times New Roman" w:hAnsi="Times New Roman" w:cs="Times New Roman"/>
          <w:b/>
          <w:bCs/>
          <w:lang w:eastAsia="ro-RO"/>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44"/>
        <w:gridCol w:w="2032"/>
        <w:gridCol w:w="3578"/>
        <w:gridCol w:w="1480"/>
        <w:gridCol w:w="1572"/>
      </w:tblGrid>
      <w:tr w:rsidR="00B24816" w:rsidRPr="00BE1F66" w14:paraId="68892BBE" w14:textId="77777777" w:rsidTr="0033342A">
        <w:trPr>
          <w:trHeight w:hRule="exact" w:val="1082"/>
          <w:jc w:val="center"/>
        </w:trPr>
        <w:tc>
          <w:tcPr>
            <w:tcW w:w="2370" w:type="dxa"/>
            <w:vMerge w:val="restart"/>
            <w:shd w:val="clear" w:color="C0C0C0" w:fill="CCCCCC"/>
            <w:vAlign w:val="center"/>
          </w:tcPr>
          <w:p w14:paraId="2DE95A35"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 xml:space="preserve">Nr. cererii </w:t>
            </w:r>
          </w:p>
        </w:tc>
        <w:tc>
          <w:tcPr>
            <w:tcW w:w="2046" w:type="dxa"/>
            <w:vMerge w:val="restart"/>
            <w:shd w:val="clear" w:color="C0C0C0" w:fill="CCCCCC"/>
            <w:vAlign w:val="center"/>
          </w:tcPr>
          <w:p w14:paraId="6C366DCE"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Tipul Cererii***</w:t>
            </w:r>
          </w:p>
        </w:tc>
        <w:tc>
          <w:tcPr>
            <w:tcW w:w="3614" w:type="dxa"/>
            <w:vMerge w:val="restart"/>
            <w:shd w:val="clear" w:color="C0C0C0" w:fill="CCCCCC"/>
            <w:vAlign w:val="center"/>
          </w:tcPr>
          <w:p w14:paraId="7F1F6DC5"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Data estimată de transmitere a Cererii către OIPOC (zz/ll/an)**</w:t>
            </w:r>
          </w:p>
        </w:tc>
        <w:tc>
          <w:tcPr>
            <w:tcW w:w="2976" w:type="dxa"/>
            <w:gridSpan w:val="2"/>
            <w:shd w:val="clear" w:color="C0C0C0" w:fill="CCCCCC"/>
            <w:vAlign w:val="center"/>
          </w:tcPr>
          <w:p w14:paraId="73C31B2B"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 xml:space="preserve">Valoare estimată aferentă cererii, din care </w:t>
            </w:r>
          </w:p>
          <w:p w14:paraId="1EF64386"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(lei)</w:t>
            </w:r>
          </w:p>
        </w:tc>
      </w:tr>
      <w:tr w:rsidR="00B24816" w:rsidRPr="00BE1F66" w14:paraId="2339FD4E" w14:textId="77777777" w:rsidTr="0033342A">
        <w:trPr>
          <w:trHeight w:hRule="exact" w:val="1263"/>
          <w:jc w:val="center"/>
        </w:trPr>
        <w:tc>
          <w:tcPr>
            <w:tcW w:w="2370" w:type="dxa"/>
            <w:vMerge/>
            <w:shd w:val="clear" w:color="C0C0C0" w:fill="CCCCCC"/>
          </w:tcPr>
          <w:p w14:paraId="715FFD79"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2046" w:type="dxa"/>
            <w:vMerge/>
            <w:shd w:val="clear" w:color="C0C0C0" w:fill="CCCCCC"/>
          </w:tcPr>
          <w:p w14:paraId="0A8C08EA"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3614" w:type="dxa"/>
            <w:vMerge/>
            <w:shd w:val="clear" w:color="C0C0C0" w:fill="CCCCCC"/>
          </w:tcPr>
          <w:p w14:paraId="393EB986"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1488" w:type="dxa"/>
            <w:shd w:val="clear" w:color="C0C0C0" w:fill="CCCCCC"/>
          </w:tcPr>
          <w:p w14:paraId="36600C38"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 xml:space="preserve">Valoarea eligibilă </w:t>
            </w:r>
          </w:p>
        </w:tc>
        <w:tc>
          <w:tcPr>
            <w:tcW w:w="1488" w:type="dxa"/>
            <w:shd w:val="clear" w:color="C0C0C0" w:fill="CCCCCC"/>
          </w:tcPr>
          <w:p w14:paraId="1DC17F36"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Valoarea finanțării nerambursabile solicitate</w:t>
            </w:r>
          </w:p>
        </w:tc>
      </w:tr>
      <w:tr w:rsidR="00B24816" w:rsidRPr="00BE1F66" w14:paraId="584C2461" w14:textId="77777777" w:rsidTr="0033342A">
        <w:trPr>
          <w:trHeight w:hRule="exact" w:val="291"/>
          <w:jc w:val="center"/>
        </w:trPr>
        <w:tc>
          <w:tcPr>
            <w:tcW w:w="2370" w:type="dxa"/>
            <w:shd w:val="solid" w:color="FFFFFF" w:fill="auto"/>
          </w:tcPr>
          <w:p w14:paraId="02B76624"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1</w:t>
            </w:r>
          </w:p>
        </w:tc>
        <w:tc>
          <w:tcPr>
            <w:tcW w:w="2046" w:type="dxa"/>
            <w:shd w:val="solid" w:color="FFFFFF" w:fill="auto"/>
          </w:tcPr>
          <w:p w14:paraId="50D62D86"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14:paraId="439D3B3C"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01F63734"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5DB08787"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E1F66" w14:paraId="675C54B2" w14:textId="77777777" w:rsidTr="0033342A">
        <w:trPr>
          <w:trHeight w:hRule="exact" w:val="291"/>
          <w:jc w:val="center"/>
        </w:trPr>
        <w:tc>
          <w:tcPr>
            <w:tcW w:w="2370" w:type="dxa"/>
            <w:shd w:val="solid" w:color="FFFFFF" w:fill="auto"/>
          </w:tcPr>
          <w:p w14:paraId="7C1C8203"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2</w:t>
            </w:r>
          </w:p>
        </w:tc>
        <w:tc>
          <w:tcPr>
            <w:tcW w:w="2046" w:type="dxa"/>
            <w:shd w:val="solid" w:color="FFFFFF" w:fill="auto"/>
          </w:tcPr>
          <w:p w14:paraId="6CB4B90E"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14:paraId="6C2C339D"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76C4ECAB"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7BB845D7"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E1F66" w14:paraId="2629BB59" w14:textId="77777777" w:rsidTr="0033342A">
        <w:trPr>
          <w:trHeight w:hRule="exact" w:val="291"/>
          <w:jc w:val="center"/>
        </w:trPr>
        <w:tc>
          <w:tcPr>
            <w:tcW w:w="2370" w:type="dxa"/>
            <w:shd w:val="solid" w:color="FFFFFF" w:fill="auto"/>
          </w:tcPr>
          <w:p w14:paraId="5C2A19C9"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3</w:t>
            </w:r>
          </w:p>
        </w:tc>
        <w:tc>
          <w:tcPr>
            <w:tcW w:w="2046" w:type="dxa"/>
            <w:shd w:val="solid" w:color="FFFFFF" w:fill="auto"/>
          </w:tcPr>
          <w:p w14:paraId="562C2E27"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14:paraId="77F36ADA"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5057217C"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39AC684A"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E1F66" w14:paraId="03EFA7B9" w14:textId="77777777" w:rsidTr="0033342A">
        <w:trPr>
          <w:trHeight w:hRule="exact" w:val="291"/>
          <w:jc w:val="center"/>
        </w:trPr>
        <w:tc>
          <w:tcPr>
            <w:tcW w:w="2370" w:type="dxa"/>
            <w:shd w:val="solid" w:color="FFFFFF" w:fill="auto"/>
          </w:tcPr>
          <w:p w14:paraId="2A04FE5B"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...n</w:t>
            </w:r>
          </w:p>
        </w:tc>
        <w:tc>
          <w:tcPr>
            <w:tcW w:w="2046" w:type="dxa"/>
            <w:shd w:val="solid" w:color="FFFFFF" w:fill="auto"/>
          </w:tcPr>
          <w:p w14:paraId="1C9EA54E"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14:paraId="0D385650"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4553FEA6"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425CFA00"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E1F66" w14:paraId="731737BE" w14:textId="77777777" w:rsidTr="0033342A">
        <w:trPr>
          <w:trHeight w:hRule="exact" w:val="339"/>
          <w:jc w:val="center"/>
        </w:trPr>
        <w:tc>
          <w:tcPr>
            <w:tcW w:w="2370" w:type="dxa"/>
            <w:shd w:val="solid" w:color="FFFFFF" w:fill="auto"/>
          </w:tcPr>
          <w:p w14:paraId="1C020FE5" w14:textId="77777777" w:rsidR="00B24816" w:rsidRPr="00BE1F6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p>
        </w:tc>
        <w:tc>
          <w:tcPr>
            <w:tcW w:w="2046" w:type="dxa"/>
            <w:shd w:val="solid" w:color="FFFFFF" w:fill="auto"/>
          </w:tcPr>
          <w:p w14:paraId="162873B3"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14:paraId="28EB53A6"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66F4D4EE"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14:paraId="59998F31"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bl>
    <w:p w14:paraId="5CC27845" w14:textId="77777777" w:rsidR="00B24816" w:rsidRPr="00BE1F66" w:rsidRDefault="00B24816" w:rsidP="00B24816">
      <w:pPr>
        <w:widowControl w:val="0"/>
        <w:spacing w:after="0" w:line="240" w:lineRule="auto"/>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2B8CDFD6" w14:textId="77777777" w:rsidR="00B24816" w:rsidRPr="00BE1F66" w:rsidRDefault="00B24816" w:rsidP="00B24816">
      <w:pPr>
        <w:widowControl w:val="0"/>
        <w:spacing w:after="0" w:line="240" w:lineRule="auto"/>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Se va estima ca data calendaristică</w:t>
      </w:r>
    </w:p>
    <w:p w14:paraId="5673D661" w14:textId="77777777" w:rsidR="00B24816" w:rsidRPr="00BE1F66" w:rsidRDefault="00B24816" w:rsidP="00B24816">
      <w:pPr>
        <w:widowControl w:val="0"/>
        <w:spacing w:after="0" w:line="240" w:lineRule="auto"/>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Se va indica tipul cererii depuse: Cerere de prefinanțare/plată/rambursare intermediară/rambursare finală</w:t>
      </w:r>
    </w:p>
    <w:p w14:paraId="34F42593" w14:textId="77777777" w:rsidR="00B24816" w:rsidRPr="00BE1F66" w:rsidRDefault="00B24816" w:rsidP="00B24816">
      <w:pPr>
        <w:keepNext/>
        <w:widowControl w:val="0"/>
        <w:spacing w:after="0" w:line="240" w:lineRule="atLeast"/>
        <w:outlineLvl w:val="0"/>
        <w:rPr>
          <w:rFonts w:ascii="Times New Roman" w:eastAsia="Arial Unicode MS" w:hAnsi="Times New Roman" w:cs="Times New Roman"/>
          <w:b/>
          <w:bCs/>
          <w:kern w:val="32"/>
          <w:lang w:eastAsia="ro-RO"/>
        </w:rPr>
      </w:pPr>
    </w:p>
    <w:p w14:paraId="1552462E" w14:textId="77777777" w:rsidR="00B24816" w:rsidRPr="00BE1F66" w:rsidRDefault="00B24816" w:rsidP="00B24816">
      <w:pPr>
        <w:keepNext/>
        <w:spacing w:after="0" w:line="240" w:lineRule="auto"/>
        <w:jc w:val="both"/>
        <w:outlineLvl w:val="0"/>
        <w:rPr>
          <w:rFonts w:ascii="Times New Roman" w:eastAsia="Times New Roman" w:hAnsi="Times New Roman" w:cs="Times New Roman"/>
          <w:b/>
          <w:bCs/>
          <w:lang w:eastAsia="ro-RO"/>
        </w:rPr>
      </w:pPr>
      <w:r w:rsidRPr="00BE1F66">
        <w:rPr>
          <w:rFonts w:ascii="Times New Roman" w:eastAsia="Times New Roman" w:hAnsi="Times New Roman" w:cs="Times New Roman"/>
          <w:b/>
          <w:bCs/>
          <w:lang w:eastAsia="ro-RO"/>
        </w:rPr>
        <w:t>(b) Acordarea și recuperarea prefinanțării, dacă este cazul</w:t>
      </w:r>
    </w:p>
    <w:p w14:paraId="105B1B05" w14:textId="77777777" w:rsidR="00B24816" w:rsidRPr="00BE1F66" w:rsidRDefault="00B24816" w:rsidP="00B24816">
      <w:pPr>
        <w:widowControl w:val="0"/>
        <w:numPr>
          <w:ilvl w:val="0"/>
          <w:numId w:val="2"/>
        </w:numPr>
        <w:autoSpaceDE w:val="0"/>
        <w:autoSpaceDN w:val="0"/>
        <w:adjustRightInd w:val="0"/>
        <w:spacing w:after="0" w:line="240" w:lineRule="auto"/>
        <w:ind w:hanging="644"/>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proiectului,fără depăşirea valorii totale eligibile a contractului de finanţare. </w:t>
      </w:r>
    </w:p>
    <w:p w14:paraId="12284D29" w14:textId="77777777" w:rsidR="00B24816" w:rsidRPr="00BE1F66" w:rsidRDefault="00B24816" w:rsidP="00B24816">
      <w:pPr>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14:paraId="2F24D62B" w14:textId="77777777" w:rsidR="00B24816" w:rsidRPr="00BE1F6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3338F2E8"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14:paraId="2ACB8C78" w14:textId="77777777" w:rsidR="00B24816" w:rsidRPr="00BE1F6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Prefinanțarea se acordă cu condiţia îndeplinirii cumulativ a următoarelor cerințe:</w:t>
      </w:r>
    </w:p>
    <w:p w14:paraId="5DD8976E" w14:textId="77777777" w:rsidR="00B24816" w:rsidRPr="00BE1F66" w:rsidRDefault="00B24816" w:rsidP="00B24816">
      <w:pPr>
        <w:pStyle w:val="ListParagraph"/>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14:paraId="59364DDF"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 Pentru beneficiarii care nu primesc finanţare sub incidenţa ajutorului de stat/ de minimis:</w:t>
      </w:r>
    </w:p>
    <w:p w14:paraId="135647F8"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14:paraId="7013B468" w14:textId="77777777" w:rsidR="00B24816" w:rsidRPr="00BE1F6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w:t>
      </w:r>
      <w:r w:rsidRPr="00BE1F66">
        <w:rPr>
          <w:rFonts w:ascii="Times New Roman" w:eastAsia="Arial Unicode MS" w:hAnsi="Times New Roman" w:cs="Times New Roman"/>
          <w:lang w:eastAsia="ro-RO"/>
        </w:rPr>
        <w:lastRenderedPageBreak/>
        <w:t xml:space="preserve">prefinanţare; </w:t>
      </w:r>
    </w:p>
    <w:p w14:paraId="3EFCE647" w14:textId="77777777" w:rsidR="00B24816" w:rsidRPr="00BE1F6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 existența conturilor deschise, pe numele beneficiarului/liderului de parteneriat/partenerilor pentru activitățile proprii/partenerilor unde trebuie virate sumele aferente prefinanțării, conform activităţilor asumate în contractul de finanţare;</w:t>
      </w:r>
    </w:p>
    <w:p w14:paraId="071B0C3C"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Transferul fondurilor se va efectua în lei în următoarele conturi:</w:t>
      </w:r>
    </w:p>
    <w:p w14:paraId="33B1167D"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14:paraId="2BB89832"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prefinanțare</w:t>
      </w:r>
    </w:p>
    <w:p w14:paraId="63B38762"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 -</w:t>
      </w:r>
      <w:r w:rsidRPr="00BE1F66">
        <w:rPr>
          <w:rFonts w:ascii="Times New Roman" w:eastAsia="Arial Unicode MS" w:hAnsi="Times New Roman" w:cs="Times New Roman"/>
          <w:lang w:eastAsia="ro-RO"/>
        </w:rPr>
        <w:tab/>
      </w:r>
    </w:p>
    <w:p w14:paraId="795DB6E8"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Titular cont: -</w:t>
      </w:r>
    </w:p>
    <w:p w14:paraId="1B3EC93C"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Denumire/adresa Trezoreriei/Băncii Comerciale: -</w:t>
      </w:r>
    </w:p>
    <w:p w14:paraId="52BACC73"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14:paraId="634246D2"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w:t>
      </w:r>
      <w:r w:rsidRPr="00BE1F66">
        <w:rPr>
          <w:rFonts w:ascii="Times New Roman" w:eastAsia="Arial Unicode MS" w:hAnsi="Times New Roman" w:cs="Times New Roman"/>
          <w:lang w:eastAsia="ro-RO"/>
        </w:rPr>
        <w:tab/>
        <w:t>Pentru proiecte implementate în parteneriat, transferul fondurilor se va face în următoarele conturi deschise pe numele Beneficiarului/Partenerului:</w:t>
      </w:r>
    </w:p>
    <w:p w14:paraId="00A3C77A"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14:paraId="262836FD" w14:textId="77777777" w:rsidR="00B24816" w:rsidRPr="00BE1F6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Beneficiar:</w:t>
      </w:r>
    </w:p>
    <w:p w14:paraId="6FD24D11" w14:textId="77777777" w:rsidR="00B24816" w:rsidRPr="00BE1F6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prefinanțare</w:t>
      </w:r>
    </w:p>
    <w:p w14:paraId="71E3839D"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Cod IBAN:</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403D1EFD"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Titular cont: </w:t>
      </w:r>
    </w:p>
    <w:p w14:paraId="03DA9A9E"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Denumire/adresa Trezoreriei/Băncii Comerciale: </w:t>
      </w:r>
    </w:p>
    <w:p w14:paraId="746A568B"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Adresa: </w:t>
      </w:r>
    </w:p>
    <w:p w14:paraId="2E8706B6"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Cont Partener:</w:t>
      </w:r>
    </w:p>
    <w:p w14:paraId="0D194378" w14:textId="77777777" w:rsidR="00B24816" w:rsidRPr="00BE1F66" w:rsidRDefault="00B24816" w:rsidP="00B24816">
      <w:pPr>
        <w:widowControl w:val="0"/>
        <w:autoSpaceDE w:val="0"/>
        <w:autoSpaceDN w:val="0"/>
        <w:adjustRightInd w:val="0"/>
        <w:spacing w:after="0" w:line="240" w:lineRule="auto"/>
        <w:ind w:left="708"/>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Cont pentru cerere de prefinanțare</w:t>
      </w:r>
    </w:p>
    <w:p w14:paraId="1D3E13C9"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t xml:space="preserve"> ……………………</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7189BA8B"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Titular cont: ………………………….</w:t>
      </w:r>
    </w:p>
    <w:p w14:paraId="4BC64CFF"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Denumire/adresa Trezoreriei/Băncii Comerciale: …………………………</w:t>
      </w:r>
    </w:p>
    <w:p w14:paraId="1184BF10" w14:textId="77777777" w:rsidR="00B24816" w:rsidRPr="00BE1F6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14:paraId="2CA275EC"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  depunerea de către beneficiar a extraselor de cont din care să reiasă situația prefinanțării rămase neutilizată din tranșa anterioară, pentru fiecare entitate, respectiv beneficiar/partener (cu excepția primei tranșe de prefinanțare);</w:t>
      </w:r>
    </w:p>
    <w:p w14:paraId="6F929F8B"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14:paraId="66FF9C44"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 depunerea unei cereri de rambursare în vederea justificării prefinanţării acordate anterior (cu excepția primei tranșe de prefinanțare).</w:t>
      </w:r>
    </w:p>
    <w:p w14:paraId="771AD7CF"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14:paraId="5BD60ABF" w14:textId="32710BB2"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 Pentru beneficiarii care primesc finanţare sub incidenţa ajutorului de stat/ de minimis</w:t>
      </w:r>
      <w:r w:rsidR="00066340" w:rsidRPr="00BE1F66">
        <w:rPr>
          <w:rFonts w:ascii="Times New Roman" w:eastAsia="Arial Unicode MS" w:hAnsi="Times New Roman" w:cs="Times New Roman"/>
          <w:lang w:eastAsia="ro-RO"/>
        </w:rPr>
        <w:t>,</w:t>
      </w:r>
      <w:r w:rsidRPr="00BE1F66">
        <w:rPr>
          <w:rFonts w:ascii="Times New Roman" w:eastAsia="Arial Unicode MS" w:hAnsi="Times New Roman" w:cs="Times New Roman"/>
          <w:lang w:eastAsia="ro-RO"/>
        </w:rPr>
        <w:t xml:space="preserve"> </w:t>
      </w:r>
      <w:r w:rsidR="00066340" w:rsidRPr="00BE1F66">
        <w:rPr>
          <w:rFonts w:ascii="Times New Roman" w:eastAsia="Arial Unicode MS" w:hAnsi="Times New Roman" w:cs="Times New Roman"/>
          <w:lang w:eastAsia="ro-RO"/>
        </w:rPr>
        <w:t>li se poate acorda prefinanţare într-o singură tranşă de maximum 40% din contribuţia publică eligibilă a proiectului</w:t>
      </w:r>
      <w:r w:rsidRPr="00BE1F66">
        <w:rPr>
          <w:rFonts w:ascii="Times New Roman" w:eastAsia="Arial Unicode MS" w:hAnsi="Times New Roman" w:cs="Times New Roman"/>
          <w:lang w:eastAsia="ro-RO"/>
        </w:rPr>
        <w:t>.</w:t>
      </w:r>
    </w:p>
    <w:p w14:paraId="3D67269E" w14:textId="77777777" w:rsidR="00B24816" w:rsidRPr="00BE1F66" w:rsidRDefault="00B24816" w:rsidP="00B24816">
      <w:pPr>
        <w:widowControl w:val="0"/>
        <w:autoSpaceDE w:val="0"/>
        <w:autoSpaceDN w:val="0"/>
        <w:adjustRightInd w:val="0"/>
        <w:spacing w:after="0" w:line="240" w:lineRule="auto"/>
        <w:rPr>
          <w:rFonts w:ascii="Times New Roman" w:eastAsia="Arial Unicode MS" w:hAnsi="Times New Roman" w:cs="Times New Roman"/>
          <w:lang w:eastAsia="ro-RO"/>
        </w:rPr>
      </w:pPr>
    </w:p>
    <w:p w14:paraId="39413E16" w14:textId="07199135"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(4)     Solicitările privind acordarea tranşelor de prefinanţare, cu </w:t>
      </w:r>
      <w:r w:rsidR="00FF5D01" w:rsidRPr="00BE1F66">
        <w:rPr>
          <w:rFonts w:ascii="Times New Roman" w:eastAsia="Arial Unicode MS" w:hAnsi="Times New Roman" w:cs="Times New Roman"/>
          <w:lang w:eastAsia="ro-RO"/>
        </w:rPr>
        <w:t>excepţia primei tranşe de prefinanţare acordate conform alin. (1), următoarele tranşe de prefinanţare se acordă cu deducerea sumelor necheltuite din tranşa anterior acordată</w:t>
      </w:r>
      <w:r w:rsidRPr="00BE1F66">
        <w:rPr>
          <w:rFonts w:ascii="Times New Roman" w:eastAsia="Arial Unicode MS" w:hAnsi="Times New Roman" w:cs="Times New Roman"/>
          <w:lang w:eastAsia="ro-RO"/>
        </w:rPr>
        <w:t>. În situaţia în care AM/OI pentru Programul Operațional Competitivitate constată erori în raportul de justificare a prefinanţării, aferent tranşei/tranşelor anterioare, poate sista acordarea următoarelor tranşe de prefinanţare.</w:t>
      </w:r>
    </w:p>
    <w:p w14:paraId="16F79ECC"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14:paraId="3493B28E"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anterioare, după caz.</w:t>
      </w:r>
    </w:p>
    <w:p w14:paraId="2135BF24"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25F27B7B"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(7)     Beneficiarii care nu au depus cererea de rambursare conform alin. (6) şi nu au justificat integral valoarea prefinanţării primite nu mai beneficiază de o altă tranşă de prefinanţare şi sunt </w:t>
      </w:r>
      <w:r w:rsidRPr="00BE1F66">
        <w:rPr>
          <w:rFonts w:ascii="Times New Roman" w:eastAsia="Arial Unicode MS" w:hAnsi="Times New Roman" w:cs="Times New Roman"/>
          <w:lang w:eastAsia="ro-RO"/>
        </w:rPr>
        <w:lastRenderedPageBreak/>
        <w:t xml:space="preserve">obligaţi să justifice integral valoarea acesteia înaintea depunerii unei alte cereri de prefinanţare şi/sau de plată. </w:t>
      </w:r>
    </w:p>
    <w:p w14:paraId="6277E863"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14:paraId="2D1AFB7A"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(9)   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14:paraId="7F2E452B"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(10 ) AMPOC notifică beneficiarul/liderul de parteneriat/partenerii cu privire la obligaţia restituirii sumelor prevăzute la alin. (8).</w:t>
      </w:r>
    </w:p>
    <w:p w14:paraId="2D207843"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(11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51B25CB5"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429B78B3"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(13)   Introducerea contestaţiei nu suspendă executarea titlului de creanţă.</w:t>
      </w:r>
    </w:p>
    <w:p w14:paraId="617248E9"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(14) Debitorul are obligaţia efectuării plăţii sumelor stabilite prin decizia de recuperare a prefinanţării, în termen de 30 de zile de la data comunicării acesteia.</w:t>
      </w:r>
    </w:p>
    <w:p w14:paraId="78640355"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(15)   Titlul de creanţă constituie titlu executoriu la împlinirea termenului prevăzut la alin. (14).</w:t>
      </w:r>
    </w:p>
    <w:p w14:paraId="2FE0DB47"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6048EEF5"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690427BC"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5F75455D"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30F2FA78"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(20)   Rata dobânzii datorate este rata dobânzii de politică monetară a Băncii Naţionale a României în vigoare la data comunicării deciziei de recuperare a prefinanţării.</w:t>
      </w:r>
    </w:p>
    <w:p w14:paraId="747FA6D5"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(21)   Sumele reprezentând dobânzi datorate pentru neachitarea la termen a obligaţiilor prevăzute în titlul de creanţă se virează conform prevederilor alin. (18). </w:t>
      </w:r>
    </w:p>
    <w:p w14:paraId="60302007"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(22)  Acolo unde OUG nr. 40/2015 cu modificările si completările ulterioare nu dispune, dispozițiile Legii nr. 207/2015, cu modificările și completările ulterioare, se aplică în mod corespunzător. </w:t>
      </w:r>
    </w:p>
    <w:p w14:paraId="3149A70D"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14:paraId="719A76E2"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4DCFC226"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lastRenderedPageBreak/>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365803FF"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POC/OIPOC are obligaţia de a face deducerile necesare din rambursarea aferentă fondurilor europene şi cofinanţării publice asigurate din bugetul de stat, cel mai târziu la cererea de rambursare finală.</w:t>
      </w:r>
    </w:p>
    <w:p w14:paraId="699E1F75"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7229B2D4"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44BE5B5D"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14:paraId="55C3CB70" w14:textId="77777777" w:rsidR="00B24816" w:rsidRPr="00BE1F66" w:rsidRDefault="00B24816" w:rsidP="00B24816">
      <w:pPr>
        <w:keepNext/>
        <w:spacing w:after="0" w:line="240" w:lineRule="auto"/>
        <w:jc w:val="both"/>
        <w:outlineLvl w:val="0"/>
        <w:rPr>
          <w:rFonts w:ascii="Times New Roman" w:eastAsia="Times New Roman" w:hAnsi="Times New Roman" w:cs="Times New Roman"/>
          <w:b/>
          <w:bCs/>
          <w:lang w:eastAsia="ro-RO"/>
        </w:rPr>
      </w:pPr>
      <w:r w:rsidRPr="00BE1F66">
        <w:rPr>
          <w:rFonts w:ascii="Times New Roman" w:eastAsia="Times New Roman" w:hAnsi="Times New Roman" w:cs="Times New Roman"/>
          <w:b/>
          <w:bCs/>
          <w:lang w:eastAsia="ro-RO"/>
        </w:rPr>
        <w:t>(c) Condiții de rambursare și plată a cheltuielilor</w:t>
      </w:r>
    </w:p>
    <w:p w14:paraId="53605A8F" w14:textId="7AE44909" w:rsidR="00B24816" w:rsidRPr="00BE1F6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Beneficiarul/Liderul de parteneriat au obligaţia de a depune la OIPOC cereri de rambursare pentru cheltuielile efectuate, care nu se încadrează la art. </w:t>
      </w:r>
      <w:r w:rsidR="00066340" w:rsidRPr="00BE1F66">
        <w:rPr>
          <w:rFonts w:ascii="Times New Roman" w:eastAsia="Arial Unicode MS" w:hAnsi="Times New Roman" w:cs="Times New Roman"/>
          <w:lang w:eastAsia="ro-RO"/>
        </w:rPr>
        <w:t>2</w:t>
      </w:r>
      <w:r w:rsidRPr="00BE1F66">
        <w:rPr>
          <w:rFonts w:ascii="Times New Roman" w:eastAsia="Arial Unicode MS" w:hAnsi="Times New Roman" w:cs="Times New Roman"/>
          <w:lang w:eastAsia="ro-RO"/>
        </w:rPr>
        <w:t xml:space="preserve">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327EF5BE" w14:textId="77777777" w:rsidR="00B24816" w:rsidRPr="00BE1F6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w:t>
      </w:r>
      <w:r w:rsidR="00D91C15" w:rsidRPr="00BE1F66">
        <w:rPr>
          <w:rFonts w:ascii="Times New Roman" w:eastAsia="Arial Unicode MS" w:hAnsi="Times New Roman" w:cs="Times New Roman"/>
          <w:lang w:eastAsia="ro-RO"/>
        </w:rPr>
        <w:t>â</w:t>
      </w:r>
      <w:r w:rsidRPr="00BE1F66">
        <w:rPr>
          <w:rFonts w:ascii="Times New Roman" w:eastAsia="Arial Unicode MS" w:hAnsi="Times New Roman" w:cs="Times New Roman"/>
          <w:lang w:eastAsia="ro-RO"/>
        </w:rPr>
        <w:t>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4BA6530A"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14:paraId="46CC7861" w14:textId="77777777" w:rsidR="00B24816" w:rsidRPr="00BE1F6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2D330199" w14:textId="77777777" w:rsidR="00B24816" w:rsidRPr="00BE1F6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Împotriva reducerilor procentuale și/sau a cheltuielilor neautorizate la plată se poate formula contestaţie în termen de 30 de zile de la data comunicării, care se depune la AMPOC, faţă de care OIPOC va transmite un punct de vedere și alte documente justificative, în vederea soluționării acesteia în termenul legal.</w:t>
      </w:r>
    </w:p>
    <w:p w14:paraId="18D114B0"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ultimei cereri de rambursare a proiectului, termenul prevăzut la alin. (2) poate fi prelungit cu durata necesară efectuării tuturor verificărilor procedurale specifice autorizării plăţii finale, fără </w:t>
      </w:r>
      <w:r w:rsidRPr="00BE1F66">
        <w:rPr>
          <w:rFonts w:ascii="Times New Roman" w:eastAsia="Arial Unicode MS" w:hAnsi="Times New Roman" w:cs="Times New Roman"/>
          <w:lang w:eastAsia="ro-RO"/>
        </w:rPr>
        <w:lastRenderedPageBreak/>
        <w:t>a depăşi însă 90 de zile.</w:t>
      </w:r>
    </w:p>
    <w:p w14:paraId="28137011"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0CBF04A3"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14:paraId="17218722"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C49D361"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373F1AA3"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Beneficiarul/liderul de parteneriat prevăzut la alin. (9) poate opta pentru deschiderea conturilor de disponibilităţi la unităţile Trezoreriei Statului sau la instituţii de credit.</w:t>
      </w:r>
    </w:p>
    <w:p w14:paraId="0AEDB65C"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5C79A469"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41A54ACD"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BE1F66">
        <w:rPr>
          <w:rFonts w:ascii="Tahoma" w:eastAsia="Arial Unicode MS" w:hAnsi="Tahoma" w:cs="Tahoma"/>
          <w:lang w:eastAsia="ro-RO"/>
        </w:rPr>
        <w:t>﻿</w:t>
      </w:r>
      <w:r w:rsidRPr="00BE1F66">
        <w:rPr>
          <w:rFonts w:ascii="Times New Roman" w:eastAsia="Arial Unicode MS" w:hAnsi="Times New Roman" w:cs="Times New Roman"/>
          <w:lang w:eastAsia="ro-RO"/>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7D338192"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Transferul fondurilor se va efectua în lei în următoarele conturi:</w:t>
      </w:r>
    </w:p>
    <w:p w14:paraId="3BFEBBD8" w14:textId="77777777" w:rsidR="00B24816" w:rsidRPr="00BE1F6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plată</w:t>
      </w:r>
    </w:p>
    <w:p w14:paraId="36792669"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60C354EC"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Titular cont: </w:t>
      </w:r>
    </w:p>
    <w:p w14:paraId="409DC637"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Denumire/adresa Trezoreriei: </w:t>
      </w:r>
    </w:p>
    <w:p w14:paraId="7FC9F5B5" w14:textId="77777777" w:rsidR="00B24816" w:rsidRPr="00BE1F6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rambursare</w:t>
      </w:r>
    </w:p>
    <w:p w14:paraId="01E416C5" w14:textId="77777777" w:rsidR="00B24816" w:rsidRPr="00BE1F6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264A3A57" w14:textId="77777777" w:rsidR="00B24816" w:rsidRPr="00BE1F6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Titular cont: </w:t>
      </w:r>
    </w:p>
    <w:p w14:paraId="08ACECFC"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Denumire/adresa Trezoreriei: </w:t>
      </w:r>
    </w:p>
    <w:p w14:paraId="6D0C2DB3"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proiecte implementate în parteneriat, transferul fondurilor se va face în următoarele conturi deschise pe numele Beneficiarului/Partenerului:</w:t>
      </w:r>
    </w:p>
    <w:p w14:paraId="0742280A" w14:textId="77777777" w:rsidR="00B24816" w:rsidRPr="00BE1F6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plată(Beneficiar)</w:t>
      </w:r>
    </w:p>
    <w:p w14:paraId="1006AC6D"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shd w:val="clear" w:color="auto" w:fill="FFFFFF"/>
          <w:lang w:eastAsia="ro-RO"/>
        </w:rPr>
        <w:t xml:space="preserve"> ……………………</w:t>
      </w:r>
      <w:r w:rsidRPr="00BE1F66">
        <w:rPr>
          <w:rFonts w:ascii="Times New Roman" w:eastAsia="Arial Unicode MS" w:hAnsi="Times New Roman" w:cs="Times New Roman"/>
          <w:shd w:val="clear" w:color="auto" w:fill="FFFFFF"/>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6B118C30"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Titular cont: </w:t>
      </w:r>
      <w:r w:rsidRPr="00BE1F66">
        <w:rPr>
          <w:rFonts w:ascii="Times New Roman" w:eastAsia="Arial Unicode MS" w:hAnsi="Times New Roman" w:cs="Times New Roman"/>
          <w:shd w:val="clear" w:color="auto" w:fill="FFFFFF"/>
          <w:lang w:eastAsia="ro-RO"/>
        </w:rPr>
        <w:t>………………………….</w:t>
      </w:r>
    </w:p>
    <w:p w14:paraId="1B3C0F4A"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lastRenderedPageBreak/>
        <w:t>Denumire/adresa Trezoreriei</w:t>
      </w:r>
      <w:r w:rsidRPr="00BE1F66">
        <w:rPr>
          <w:rFonts w:ascii="Times New Roman" w:eastAsia="Arial Unicode MS" w:hAnsi="Times New Roman" w:cs="Times New Roman"/>
          <w:shd w:val="clear" w:color="auto" w:fill="FFFFFF"/>
          <w:lang w:eastAsia="ro-RO"/>
        </w:rPr>
        <w:t>: ……………………………</w:t>
      </w:r>
    </w:p>
    <w:p w14:paraId="6A235B7A" w14:textId="77777777" w:rsidR="00B24816" w:rsidRPr="00BE1F6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Cont pentru cerere de rambursare(Beneficiar) </w:t>
      </w:r>
    </w:p>
    <w:p w14:paraId="6979501A"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6E02EE27"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Titular cont: </w:t>
      </w:r>
    </w:p>
    <w:p w14:paraId="01773FEA" w14:textId="77777777" w:rsidR="00B24816" w:rsidRPr="00BE1F66" w:rsidRDefault="00B24816" w:rsidP="00B24816">
      <w:pPr>
        <w:widowControl w:val="0"/>
        <w:spacing w:after="0" w:line="240" w:lineRule="auto"/>
        <w:ind w:left="578"/>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Denumire/adresa Trezoreriei/Băncii Comerciale: adresa: </w:t>
      </w:r>
    </w:p>
    <w:p w14:paraId="56DB9D4B" w14:textId="77777777" w:rsidR="00B24816" w:rsidRPr="00BE1F6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plată(Partener)</w:t>
      </w:r>
    </w:p>
    <w:p w14:paraId="422E234F"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t xml:space="preserve"> ……………………</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7F0D6390"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Titular cont: ………………………….</w:t>
      </w:r>
    </w:p>
    <w:p w14:paraId="3FB191A9"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Denumire/adresa Trezoreriei: ……………………………</w:t>
      </w:r>
    </w:p>
    <w:p w14:paraId="1A2DCE19" w14:textId="77777777" w:rsidR="00B24816" w:rsidRPr="00BE1F6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Cont pentru cerere de rambursare (Partener)</w:t>
      </w:r>
    </w:p>
    <w:p w14:paraId="6A48566B"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cod IBAN:</w:t>
      </w:r>
      <w:r w:rsidRPr="00BE1F66">
        <w:rPr>
          <w:rFonts w:ascii="Times New Roman" w:eastAsia="Arial Unicode MS" w:hAnsi="Times New Roman" w:cs="Times New Roman"/>
          <w:lang w:eastAsia="ro-RO"/>
        </w:rPr>
        <w:tab/>
        <w:t>……………………</w:t>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r w:rsidRPr="00BE1F66">
        <w:rPr>
          <w:rFonts w:ascii="Times New Roman" w:eastAsia="Arial Unicode MS" w:hAnsi="Times New Roman" w:cs="Times New Roman"/>
          <w:lang w:eastAsia="ro-RO"/>
        </w:rPr>
        <w:tab/>
      </w:r>
    </w:p>
    <w:p w14:paraId="74282FB1"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Titular cont: ………………………….</w:t>
      </w:r>
    </w:p>
    <w:p w14:paraId="44BA9DED"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Denumire/adresa Trezoreriei/Băncii Comerciale: ……………………………</w:t>
      </w:r>
    </w:p>
    <w:p w14:paraId="4649540E" w14:textId="77777777" w:rsidR="00B24816" w:rsidRPr="00BE1F6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Daca Beneficiarul efectueaz</w:t>
      </w:r>
      <w:r w:rsidR="00C03ED8" w:rsidRPr="00BE1F66">
        <w:rPr>
          <w:rFonts w:ascii="Times New Roman" w:eastAsia="Arial Unicode MS" w:hAnsi="Times New Roman" w:cs="Times New Roman"/>
          <w:lang w:eastAsia="ro-RO"/>
        </w:rPr>
        <w:t>ă</w:t>
      </w:r>
      <w:r w:rsidRPr="00BE1F66">
        <w:rPr>
          <w:rFonts w:ascii="Times New Roman" w:eastAsia="Arial Unicode MS" w:hAnsi="Times New Roman" w:cs="Times New Roman"/>
          <w:lang w:eastAsia="ro-RO"/>
        </w:rPr>
        <w:t xml:space="preserve">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062A7774"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263552DE"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Înainte de solicitarea rambursării, cheltuielile respective trebuie să fie deja efectuate şi plătite de Beneficiar. Data plăţii se consideră data efectuării transferului bancar din contul Beneficiarului.</w:t>
      </w:r>
    </w:p>
    <w:p w14:paraId="66B8CB30"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Fiecare cerere de rambursare transmisă de Beneficiar trebuie să reflecte separat pentru fiecare an calendaristic cheltuielile efectuate.</w:t>
      </w:r>
    </w:p>
    <w:p w14:paraId="5A57E7A6"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 Beneficiarul are obligația de a transmite rapoarte de progres, în conformitate cu Anexa nr. 4 Monitorizarea și Raportarea, chiar dacă în perioada de referință nu s-au efectuat cheltuieli.</w:t>
      </w:r>
    </w:p>
    <w:p w14:paraId="795EA4C4"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 proiectului are obligația să ţină o evidenţă contabilă distinctă pentru proiect, folosind conturi analitice dedicate. </w:t>
      </w:r>
    </w:p>
    <w:p w14:paraId="3EE3EEC3"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 instituţie publică finanţată integral din bugetul de stat care implementează proiectul, înregistrează în conturi în afara bilanţului rambursările de </w:t>
      </w:r>
    </w:p>
    <w:p w14:paraId="494B768C" w14:textId="77777777" w:rsidR="00B24816" w:rsidRPr="00BE1F6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cheltuieli aferente fondurilor europene, pe baza notificărilor primite de la AMPOC conform alin. (2).</w:t>
      </w:r>
    </w:p>
    <w:p w14:paraId="6F0FAC2D" w14:textId="77777777" w:rsidR="00B24816" w:rsidRPr="00BE1F6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474D39F3"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14:paraId="78B50600"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Mecanismul decontării cererilor de plată</w:t>
      </w:r>
    </w:p>
    <w:p w14:paraId="53B42F53"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procesul de implementare a Programului Operațional Competitivitate, Beneficiarul poate opta pentru utilizarea mecanismului decontării cererilor de plată; </w:t>
      </w:r>
    </w:p>
    <w:p w14:paraId="428870C6" w14:textId="77777777" w:rsidR="00B24816" w:rsidRPr="00BE1F6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075B2BCF" w14:textId="3F0F5479" w:rsidR="00B24816" w:rsidRPr="00BE1F66" w:rsidRDefault="00B24816" w:rsidP="00066340">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lastRenderedPageBreak/>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w:t>
      </w:r>
      <w:r w:rsidR="00066340" w:rsidRPr="00BE1F66">
        <w:rPr>
          <w:rFonts w:ascii="Times New Roman" w:eastAsia="Arial Unicode MS" w:hAnsi="Times New Roman" w:cs="Times New Roman"/>
          <w:lang w:eastAsia="ro-RO"/>
        </w:rPr>
        <w:t>cheltuielilor eligibile incluse în documentele anexate cererii de plată</w:t>
      </w:r>
      <w:r w:rsidRPr="00BE1F66">
        <w:rPr>
          <w:rFonts w:ascii="Times New Roman" w:eastAsia="Arial Unicode MS" w:hAnsi="Times New Roman" w:cs="Times New Roman"/>
          <w:lang w:eastAsia="ro-RO"/>
        </w:rPr>
        <w:t xml:space="preserve">. </w:t>
      </w:r>
    </w:p>
    <w:p w14:paraId="4FAC4970" w14:textId="70889053" w:rsidR="00B24816" w:rsidRPr="00BE1F66" w:rsidRDefault="00066340" w:rsidP="00066340">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organismul intermediar/autoritatea de management cererea de plată și documentele justificative aferente acesteia</w:t>
      </w:r>
      <w:r w:rsidR="00B24816" w:rsidRPr="00BE1F66">
        <w:rPr>
          <w:rFonts w:ascii="Times New Roman" w:eastAsia="Arial Unicode MS" w:hAnsi="Times New Roman" w:cs="Times New Roman"/>
          <w:lang w:eastAsia="ro-RO"/>
        </w:rPr>
        <w:t>.</w:t>
      </w:r>
    </w:p>
    <w:p w14:paraId="1F8A3218"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14:paraId="13B0857C"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14:paraId="75FD9373" w14:textId="77777777" w:rsidR="00B24816" w:rsidRPr="00BE1F6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1C0EA5D4"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 va depune o copie a notificării la unitatea teritorială a Trezoreriei Statului la care îşi are deschise conturile.</w:t>
      </w:r>
    </w:p>
    <w:p w14:paraId="78FC8403" w14:textId="77777777" w:rsidR="00B24816" w:rsidRPr="00BE1F6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0A616AAB"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Operaţiunile prevăzute la alin. (9) se efectuează de către beneficiar/lider de parteneriat în termen de maximum 5 zile lucrătoare de la încasarea sumelor în contul prevăzut la alin. (6) şi (5).</w:t>
      </w:r>
    </w:p>
    <w:p w14:paraId="5645D419"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Sumele virate beneficiarului/liderului de parteneriat pe baza cererilor de plată nu pot fi utilizate pentru o altă destinaţie decât cea pentru care au fost acordate.</w:t>
      </w:r>
    </w:p>
    <w:p w14:paraId="4FE6A2D7"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14:paraId="5E01F130"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termen de maximum 10 zile lucrătoare de la data încasării sumelor virate de către AMPOC conform alin. (6), beneficiarul are obligaţia de a depune cererea de rambursare aferentă cererii de 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0B8EAB89"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lastRenderedPageBreak/>
        <w:t>Beneficiarul/liderul de parteneriat are obligaţia restituirii integrale sau parţiale a sumelor virate în cazul în care nu justifică prin cereri de rambursare utilizarea acestora.</w:t>
      </w:r>
    </w:p>
    <w:p w14:paraId="7B576C3A"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Beneficiarul/liderul de parteneriat este responsabil de utilizarea sumelor potrivit destinaţiilor, precum şi de restituirea fondurilor virate în cazul în care nu justifică utilizarea lor.</w:t>
      </w:r>
    </w:p>
    <w:p w14:paraId="63DFD585"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sumele virate şi nejustificate prin cereri de rambursare, AMPOC/OIPOC notifică beneficiarului/liderului de parteneriat în termen de 5 zile lucrătoare obligaţia restituirii acestora.</w:t>
      </w:r>
    </w:p>
    <w:p w14:paraId="1D0F3140"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Nerespectarea prevederilor alin. (13) de către beneficiar/ lider de parteneriat constituie încălcarea contractului/ordinului/deciziei de finanţare, AMPOC/OIPOC putând decide rezilierea acestuia.</w:t>
      </w:r>
    </w:p>
    <w:p w14:paraId="6AE1273C"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5AAB1178"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Din valoarea cererii de rambursare aferentă cererii de plată se deduc sumele virate pe baza cererii de plată.</w:t>
      </w:r>
    </w:p>
    <w:p w14:paraId="6FCA1F5A"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14:paraId="3821BC14"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Termenul de restituire a sumelor prevăzute la alin. (20) şi la alin. (14) nu poate depăşi 5 zile de la data primirii notificărilor prevăzute la alin. (16) şi (18).</w:t>
      </w:r>
    </w:p>
    <w:p w14:paraId="013912D4" w14:textId="77777777" w:rsidR="00B24816" w:rsidRPr="00BE1F6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14:paraId="0593EE0A"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14:paraId="171FB0C1" w14:textId="77777777" w:rsidR="00B24816" w:rsidRPr="00BE1F66" w:rsidRDefault="00B24816" w:rsidP="00B24816">
      <w:pPr>
        <w:keepNext/>
        <w:spacing w:after="0" w:line="240" w:lineRule="auto"/>
        <w:jc w:val="both"/>
        <w:outlineLvl w:val="0"/>
        <w:rPr>
          <w:rFonts w:ascii="Times New Roman" w:eastAsia="Times New Roman" w:hAnsi="Times New Roman" w:cs="Times New Roman"/>
          <w:b/>
          <w:bCs/>
          <w:lang w:eastAsia="ro-RO"/>
        </w:rPr>
      </w:pPr>
      <w:r w:rsidRPr="00BE1F66">
        <w:rPr>
          <w:rFonts w:ascii="Times New Roman" w:eastAsia="Times New Roman" w:hAnsi="Times New Roman" w:cs="Times New Roman"/>
          <w:b/>
          <w:bCs/>
          <w:lang w:eastAsia="ro-RO"/>
        </w:rPr>
        <w:t>(d) Condiții specifice  Programului Operațional Competitivitate</w:t>
      </w:r>
    </w:p>
    <w:p w14:paraId="35CCA726"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14:paraId="07353EDF"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Eligibilitatea cheltuielilor</w:t>
      </w:r>
    </w:p>
    <w:p w14:paraId="20B9A371"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0CBFE2E5"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Orice cheltuială efectuată după expirarea perioadei de implementare a Proiectului prevăzută la art. 2 alin (2) din Condiții generale, va fi suportată  de către Beneficiar.</w:t>
      </w:r>
    </w:p>
    <w:p w14:paraId="3870318D"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14:paraId="4329B734"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Rambursarea / plata cheltuielilor</w:t>
      </w:r>
    </w:p>
    <w:p w14:paraId="32661C95"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1263600A"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B24816" w:rsidRPr="00BE1F66" w14:paraId="3087AF22" w14:textId="77777777" w:rsidTr="0033342A">
        <w:tc>
          <w:tcPr>
            <w:tcW w:w="972" w:type="dxa"/>
            <w:shd w:val="clear" w:color="auto" w:fill="BFBFBF"/>
          </w:tcPr>
          <w:p w14:paraId="0968264B" w14:textId="77777777" w:rsidR="00B24816" w:rsidRPr="00BE1F6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Țintă</w:t>
            </w:r>
          </w:p>
        </w:tc>
        <w:tc>
          <w:tcPr>
            <w:tcW w:w="3294" w:type="dxa"/>
            <w:shd w:val="clear" w:color="auto" w:fill="BFBFBF"/>
          </w:tcPr>
          <w:p w14:paraId="7B91C9BC" w14:textId="77777777" w:rsidR="00B24816" w:rsidRPr="00BE1F6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Dată limită (se stabilește la 1,5 ani)</w:t>
            </w:r>
          </w:p>
        </w:tc>
        <w:tc>
          <w:tcPr>
            <w:tcW w:w="4795" w:type="dxa"/>
            <w:shd w:val="clear" w:color="auto" w:fill="BFBFBF"/>
          </w:tcPr>
          <w:p w14:paraId="22F51DDF" w14:textId="77777777" w:rsidR="00B24816" w:rsidRPr="00BE1F6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E1F66">
              <w:rPr>
                <w:rFonts w:ascii="Times New Roman" w:eastAsia="Arial Unicode MS" w:hAnsi="Times New Roman" w:cs="Times New Roman"/>
                <w:b/>
                <w:lang w:eastAsia="ro-RO"/>
              </w:rPr>
              <w:t>Procentul cheltuielilor eligibile solicitate în cererile de rambursare, raportate la valoarea eligibilă a proiectului</w:t>
            </w:r>
          </w:p>
        </w:tc>
      </w:tr>
      <w:tr w:rsidR="00B24816" w:rsidRPr="00BE1F66" w14:paraId="5DAD2689" w14:textId="77777777" w:rsidTr="0033342A">
        <w:tc>
          <w:tcPr>
            <w:tcW w:w="972" w:type="dxa"/>
          </w:tcPr>
          <w:p w14:paraId="60566AE4" w14:textId="77777777" w:rsidR="00B24816" w:rsidRPr="00BE1F6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1</w:t>
            </w:r>
          </w:p>
        </w:tc>
        <w:tc>
          <w:tcPr>
            <w:tcW w:w="3294" w:type="dxa"/>
          </w:tcPr>
          <w:p w14:paraId="6E4F87DD" w14:textId="77777777" w:rsidR="00B24816" w:rsidRPr="00BE1F6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(1,5 ani de la data începerii proiectului)</w:t>
            </w:r>
          </w:p>
        </w:tc>
        <w:tc>
          <w:tcPr>
            <w:tcW w:w="4795" w:type="dxa"/>
            <w:shd w:val="clear" w:color="auto" w:fill="FFFFFF"/>
            <w:vAlign w:val="center"/>
          </w:tcPr>
          <w:p w14:paraId="7C1C1DB8" w14:textId="77777777" w:rsidR="00B24816" w:rsidRPr="00BE1F6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E1F66" w14:paraId="0BB3205C" w14:textId="77777777" w:rsidTr="0033342A">
        <w:tc>
          <w:tcPr>
            <w:tcW w:w="972" w:type="dxa"/>
          </w:tcPr>
          <w:p w14:paraId="56AC3800" w14:textId="77777777" w:rsidR="00B24816" w:rsidRPr="00BE1F6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2</w:t>
            </w:r>
          </w:p>
        </w:tc>
        <w:tc>
          <w:tcPr>
            <w:tcW w:w="3294" w:type="dxa"/>
          </w:tcPr>
          <w:p w14:paraId="27ED36DC" w14:textId="77777777" w:rsidR="00B24816" w:rsidRPr="00BE1F6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(3 ani de la data începerii proiectului)</w:t>
            </w:r>
          </w:p>
        </w:tc>
        <w:tc>
          <w:tcPr>
            <w:tcW w:w="4795" w:type="dxa"/>
            <w:shd w:val="clear" w:color="auto" w:fill="FFFFFF"/>
            <w:vAlign w:val="center"/>
          </w:tcPr>
          <w:p w14:paraId="525E6E1D" w14:textId="77777777" w:rsidR="00B24816" w:rsidRPr="00BE1F6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E1F66" w14:paraId="39A2A055" w14:textId="77777777" w:rsidTr="0033342A">
        <w:tc>
          <w:tcPr>
            <w:tcW w:w="972" w:type="dxa"/>
          </w:tcPr>
          <w:p w14:paraId="71ED2A62" w14:textId="77777777" w:rsidR="00B24816" w:rsidRPr="00BE1F6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3</w:t>
            </w:r>
          </w:p>
        </w:tc>
        <w:tc>
          <w:tcPr>
            <w:tcW w:w="3294" w:type="dxa"/>
          </w:tcPr>
          <w:p w14:paraId="327FDDF3" w14:textId="77777777" w:rsidR="00B24816" w:rsidRPr="00BE1F66" w:rsidRDefault="00B24816" w:rsidP="00B24816">
            <w:pPr>
              <w:widowControl w:val="0"/>
              <w:spacing w:after="0" w:line="240" w:lineRule="auto"/>
              <w:jc w:val="both"/>
              <w:rPr>
                <w:rFonts w:ascii="Times New Roman" w:eastAsia="Arial Unicode MS" w:hAnsi="Times New Roman" w:cs="Times New Roman"/>
                <w:sz w:val="24"/>
                <w:szCs w:val="24"/>
                <w:lang w:eastAsia="ro-RO"/>
              </w:rPr>
            </w:pPr>
            <w:r w:rsidRPr="00BE1F66">
              <w:rPr>
                <w:rFonts w:ascii="Times New Roman" w:eastAsia="Arial Unicode MS" w:hAnsi="Times New Roman" w:cs="Times New Roman"/>
                <w:lang w:eastAsia="ro-RO"/>
              </w:rPr>
              <w:t>(4,5 ani de la data începerii proiectului)</w:t>
            </w:r>
          </w:p>
        </w:tc>
        <w:tc>
          <w:tcPr>
            <w:tcW w:w="4795" w:type="dxa"/>
          </w:tcPr>
          <w:p w14:paraId="6E727FED" w14:textId="77777777" w:rsidR="00B24816" w:rsidRPr="00BE1F6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bl>
    <w:p w14:paraId="2EEDB2D3" w14:textId="77777777" w:rsidR="00B24816" w:rsidRPr="00BE1F66" w:rsidRDefault="00B24816" w:rsidP="00B24816">
      <w:pPr>
        <w:autoSpaceDE w:val="0"/>
        <w:autoSpaceDN w:val="0"/>
        <w:adjustRightInd w:val="0"/>
        <w:spacing w:after="0"/>
        <w:jc w:val="both"/>
        <w:rPr>
          <w:rFonts w:ascii="Times New Roman" w:eastAsia="Arial Unicode MS" w:hAnsi="Times New Roman" w:cs="Times New Roman"/>
          <w:lang w:eastAsia="ro-RO"/>
        </w:rPr>
      </w:pPr>
    </w:p>
    <w:p w14:paraId="6FF2093D"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w:t>
      </w:r>
      <w:r w:rsidRPr="00BE1F66">
        <w:rPr>
          <w:rFonts w:ascii="Times New Roman" w:eastAsia="Arial Unicode MS" w:hAnsi="Times New Roman" w:cs="Times New Roman"/>
          <w:lang w:eastAsia="ro-RO"/>
        </w:rPr>
        <w:lastRenderedPageBreak/>
        <w:t>tabelului de mai sus și OIPOC va iniția actul adițional în termen de 5 (cinci) zile lucrătoare de la primirea situației.</w:t>
      </w:r>
    </w:p>
    <w:p w14:paraId="33595907"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Formularul Cererii de Rambursare/Cererii de Plată/Cererii de rambursare aferentă cererii de plată se depune în 4 (patru ) exemplare originale, semnate de reprezentantul legal/împuternicit .</w:t>
      </w:r>
    </w:p>
    <w:p w14:paraId="05B942BB" w14:textId="77777777" w:rsidR="00B24816" w:rsidRPr="00BE1F6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Documentele justificative care însoţesc Cererea de Rambursare/Cererea de Plată/Cererea de rambursare aferentă cererii de plată vor fi depuse la OIPOC, în funcție de situație, astfel:</w:t>
      </w:r>
    </w:p>
    <w:p w14:paraId="2F41A39A" w14:textId="77777777" w:rsidR="00B24816" w:rsidRPr="00BE1F6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încărcate de beneficiar în aplicația MySMIS și semnate electronic (inclusiv formularele cererii), </w:t>
      </w:r>
    </w:p>
    <w:p w14:paraId="042E101C" w14:textId="77777777" w:rsidR="00B24816" w:rsidRPr="00BE1F6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b/>
          <w:lang w:eastAsia="ro-RO"/>
        </w:rPr>
      </w:pPr>
      <w:r w:rsidRPr="00BE1F66">
        <w:rPr>
          <w:rFonts w:ascii="Times New Roman" w:eastAsia="Arial Unicode MS" w:hAnsi="Times New Roman" w:cs="Times New Roman"/>
          <w:lang w:eastAsia="ro-RO"/>
        </w:rPr>
        <w:t>prezentate scanat, pe CD/DVD (în 2 exemplare), semnate electronic sau în copii certificate „conform cu originalul” semnate de reprezentantul legal.</w:t>
      </w:r>
    </w:p>
    <w:p w14:paraId="762CA862"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Documentele justificative scanate se vor prezenta pe foldere distincte, ordonate pe categoria respectivă de cheltuieli, cu denumirea corespunzătoare a categoriei de cheltuieli. </w:t>
      </w:r>
    </w:p>
    <w:p w14:paraId="2A44A9DE"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 asemenea, beneficiarul va depune o declarație pe proprie răspundere din care să rezulte că documentele încărcate pe MySMIS coincid cu cele depuse scanat, semnate electronic sau în copii certificate “conform cu originalul”.</w:t>
      </w:r>
    </w:p>
    <w:p w14:paraId="273583A4"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14:paraId="4B07E3D3" w14:textId="2EF4D0AD" w:rsidR="00B24816" w:rsidRPr="00BE1F6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r w:rsidRPr="00BE1F66">
        <w:rPr>
          <w:rFonts w:ascii="Times New Roman" w:eastAsia="Arial Unicode MS" w:hAnsi="Times New Roman" w:cs="Times New Roman"/>
          <w:u w:val="single"/>
          <w:lang w:eastAsia="ro-RO"/>
        </w:rPr>
        <w:t>În funcţie de tipul cererii,</w:t>
      </w:r>
      <w:r w:rsidRPr="00BE1F66">
        <w:rPr>
          <w:rFonts w:ascii="Times New Roman" w:eastAsia="Arial Unicode MS" w:hAnsi="Times New Roman" w:cs="Times New Roman"/>
          <w:lang w:eastAsia="ro-RO"/>
        </w:rPr>
        <w:t xml:space="preserve"> se depun:</w:t>
      </w:r>
    </w:p>
    <w:p w14:paraId="08BBE6CE" w14:textId="77777777" w:rsidR="00B24816" w:rsidRPr="00BE1F6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p>
    <w:p w14:paraId="2B921573" w14:textId="77777777" w:rsidR="00B24816" w:rsidRPr="00BE1F66" w:rsidRDefault="00B24816" w:rsidP="00B24816">
      <w:pPr>
        <w:widowControl w:val="0"/>
        <w:numPr>
          <w:ilvl w:val="0"/>
          <w:numId w:val="4"/>
        </w:numPr>
        <w:autoSpaceDE w:val="0"/>
        <w:autoSpaceDN w:val="0"/>
        <w:adjustRightInd w:val="0"/>
        <w:spacing w:after="0" w:line="240" w:lineRule="auto"/>
        <w:ind w:left="426" w:hanging="426"/>
        <w:jc w:val="both"/>
        <w:rPr>
          <w:rFonts w:ascii="Times New Roman" w:eastAsia="Arial Unicode MS" w:hAnsi="Times New Roman" w:cs="Times New Roman"/>
          <w:b/>
          <w:i/>
          <w:u w:val="single"/>
          <w:lang w:eastAsia="ro-RO"/>
        </w:rPr>
      </w:pPr>
      <w:r w:rsidRPr="00BE1F66">
        <w:rPr>
          <w:rFonts w:ascii="Times New Roman" w:eastAsia="Arial Unicode MS" w:hAnsi="Times New Roman" w:cs="Times New Roman"/>
          <w:b/>
          <w:i/>
          <w:u w:val="single"/>
          <w:lang w:eastAsia="ro-RO"/>
        </w:rPr>
        <w:t>ÎN CAZUL DEPUNERII CERERII DE RAMBURSARE:</w:t>
      </w:r>
    </w:p>
    <w:p w14:paraId="73F19EEA"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OPIS</w:t>
      </w:r>
    </w:p>
    <w:p w14:paraId="176A6455" w14:textId="1F14454C"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 Formularul Cererii de rambursare conform Instrucţiunilor AM POC; </w:t>
      </w:r>
    </w:p>
    <w:p w14:paraId="6797C4F4"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 Raportul de progres aferent perioadei de referinţă a cererii de rambursare, precum şi lista de verificare a acestuia (se transmite de către beneficiar/OI). Raportul final al proiectului (în cazul cererilor de rambursare finale);</w:t>
      </w:r>
    </w:p>
    <w:p w14:paraId="446BA7B2" w14:textId="5E6EAA13"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 Documentele financiar – contabile în copie, ordonate pe categoria respectivă de cheltuieli; </w:t>
      </w:r>
    </w:p>
    <w:p w14:paraId="710D3672" w14:textId="1BDB474A" w:rsidR="0071616D" w:rsidRPr="00BE1F66" w:rsidRDefault="0071616D" w:rsidP="0033342A">
      <w:pPr>
        <w:numPr>
          <w:ilvl w:val="0"/>
          <w:numId w:val="16"/>
        </w:numPr>
        <w:tabs>
          <w:tab w:val="left" w:pos="2127"/>
        </w:tabs>
        <w:spacing w:after="120" w:line="240" w:lineRule="auto"/>
        <w:jc w:val="both"/>
        <w:rPr>
          <w:rFonts w:ascii="Times New Roman" w:hAnsi="Times New Roman" w:cs="Times New Roman"/>
        </w:rPr>
      </w:pPr>
      <w:r w:rsidRPr="00BE1F66">
        <w:rPr>
          <w:rFonts w:ascii="Times New Roman" w:hAnsi="Times New Roman" w:cs="Times New Roman"/>
        </w:rPr>
        <w:t>Contractul de executare lucrări/ furnizare bunuri/ prestare servicii</w:t>
      </w:r>
      <w:r w:rsidRPr="00BE1F66">
        <w:rPr>
          <w:rFonts w:ascii="Times New Roman" w:eastAsia="Arial Unicode MS" w:hAnsi="Times New Roman" w:cs="Times New Roman"/>
          <w:lang w:eastAsia="ro-RO"/>
        </w:rPr>
        <w:t xml:space="preserve"> şi, după caz, acte adiționale,</w:t>
      </w:r>
      <w:r w:rsidRPr="00BE1F66">
        <w:rPr>
          <w:rFonts w:ascii="Times New Roman" w:hAnsi="Times New Roman" w:cs="Times New Roman"/>
        </w:rPr>
        <w:t xml:space="preserve"> împreună cu dosarul de achiziţii care vor conține și:</w:t>
      </w:r>
    </w:p>
    <w:p w14:paraId="32E3DB9E" w14:textId="77777777" w:rsidR="0071616D" w:rsidRPr="00BE1F66" w:rsidRDefault="0071616D" w:rsidP="0033342A">
      <w:pPr>
        <w:pStyle w:val="Style10"/>
        <w:widowControl/>
        <w:numPr>
          <w:ilvl w:val="1"/>
          <w:numId w:val="16"/>
        </w:numPr>
        <w:spacing w:before="62" w:line="240" w:lineRule="auto"/>
        <w:ind w:right="284"/>
        <w:rPr>
          <w:rStyle w:val="FontStyle44"/>
          <w:rFonts w:ascii="Times New Roman" w:hAnsi="Times New Roman" w:cs="Times New Roman"/>
          <w:szCs w:val="22"/>
        </w:rPr>
      </w:pPr>
      <w:r w:rsidRPr="00BE1F66">
        <w:rPr>
          <w:rStyle w:val="FontStyle43"/>
          <w:rFonts w:ascii="Times New Roman" w:hAnsi="Times New Roman" w:cs="Times New Roman"/>
          <w:bCs/>
          <w:szCs w:val="22"/>
        </w:rPr>
        <w:t xml:space="preserve">Declaraţie pe proprie răspundere a reprezentantului legal al beneficiarului persoană fizică/juridică de drept privat, </w:t>
      </w:r>
      <w:r w:rsidRPr="00BE1F66">
        <w:rPr>
          <w:rStyle w:val="FontStyle44"/>
          <w:rFonts w:ascii="Times New Roman" w:hAnsi="Times New Roman" w:cs="Times New Roman"/>
          <w:szCs w:val="22"/>
        </w:rPr>
        <w:t>din care să rezulte că nu se află într-o situaţie de conflict de interese aşa cum este prevăzută de Ordonanţa de urgenţă a Guvernului nr. 66/2011 privind prevenirea, constatarea şi sancţionarea neregulilor apărute în obţinerea şi utilizarea fondurilor europene şi/sau a fondurilor publice naţionale aferente acestora, cu modificările şi completările ulterioare.</w:t>
      </w:r>
    </w:p>
    <w:p w14:paraId="76DE099D" w14:textId="13DA96D6" w:rsidR="0071616D" w:rsidRPr="00BE1F66" w:rsidRDefault="0071616D" w:rsidP="0033342A">
      <w:pPr>
        <w:pStyle w:val="ListParagraph"/>
        <w:numPr>
          <w:ilvl w:val="1"/>
          <w:numId w:val="16"/>
        </w:numPr>
        <w:spacing w:before="58" w:after="120" w:line="240" w:lineRule="auto"/>
        <w:ind w:left="1701" w:right="284"/>
        <w:jc w:val="both"/>
        <w:rPr>
          <w:rStyle w:val="FontStyle44"/>
          <w:rFonts w:ascii="Times New Roman" w:hAnsi="Times New Roman" w:cs="Times New Roman"/>
        </w:rPr>
      </w:pPr>
      <w:r w:rsidRPr="00BE1F66">
        <w:rPr>
          <w:rStyle w:val="FontStyle43"/>
          <w:rFonts w:ascii="Times New Roman" w:hAnsi="Times New Roman" w:cs="Times New Roman"/>
          <w:bCs/>
        </w:rPr>
        <w:t xml:space="preserve">Notificare privind modificările intervenite în structura personalului/ a contractorilor/ subcontractorilor </w:t>
      </w:r>
      <w:r w:rsidRPr="00BE1F66">
        <w:rPr>
          <w:rStyle w:val="FontStyle43"/>
          <w:rFonts w:ascii="Times New Roman" w:hAnsi="Times New Roman" w:cs="Times New Roman"/>
          <w:b w:val="0"/>
          <w:bCs/>
        </w:rPr>
        <w:t xml:space="preserve">- (numai pentru procedurile derulate conform </w:t>
      </w:r>
      <w:r w:rsidRPr="00BE1F66">
        <w:rPr>
          <w:rFonts w:ascii="Times New Roman" w:hAnsi="Times New Roman" w:cs="Times New Roman"/>
        </w:rPr>
        <w:t>Ordinului MFE 1284/08.08.2016, respectiv</w:t>
      </w:r>
      <w:r w:rsidRPr="00BE1F66">
        <w:rPr>
          <w:rFonts w:ascii="Times New Roman" w:hAnsi="Times New Roman" w:cs="Times New Roman"/>
          <w:b/>
        </w:rPr>
        <w:t xml:space="preserve"> </w:t>
      </w:r>
      <w:r w:rsidRPr="00BE1F66">
        <w:rPr>
          <w:rStyle w:val="FontStyle43"/>
          <w:rFonts w:ascii="Times New Roman" w:hAnsi="Times New Roman" w:cs="Times New Roman"/>
          <w:b w:val="0"/>
          <w:bCs/>
        </w:rPr>
        <w:t>Legii 98/2016,</w:t>
      </w:r>
      <w:r w:rsidRPr="00BE1F66">
        <w:rPr>
          <w:rFonts w:ascii="Times New Roman" w:hAnsi="Times New Roman" w:cs="Times New Roman"/>
          <w:b/>
        </w:rPr>
        <w:t xml:space="preserve"> </w:t>
      </w:r>
      <w:r w:rsidRPr="00BE1F66">
        <w:rPr>
          <w:rStyle w:val="FontStyle43"/>
          <w:rFonts w:ascii="Times New Roman" w:hAnsi="Times New Roman" w:cs="Times New Roman"/>
          <w:b w:val="0"/>
          <w:bCs/>
        </w:rPr>
        <w:t>cu modificările şi completările ulterioare)</w:t>
      </w:r>
      <w:r w:rsidR="0033342A" w:rsidRPr="00BE1F66">
        <w:rPr>
          <w:rStyle w:val="FontStyle43"/>
          <w:rFonts w:ascii="Times New Roman" w:hAnsi="Times New Roman" w:cs="Times New Roman"/>
          <w:b w:val="0"/>
          <w:bCs/>
        </w:rPr>
        <w:t xml:space="preserve">. </w:t>
      </w:r>
      <w:r w:rsidRPr="00BE1F66">
        <w:rPr>
          <w:rStyle w:val="FontStyle44"/>
          <w:rFonts w:ascii="Times New Roman" w:hAnsi="Times New Roman" w:cs="Times New Roman"/>
        </w:rPr>
        <w:t>Pe parcursul derulării contractelor apar deseori modificări ale personalului implicat în atribuirea şi derularea contractelor, atât la nivelul beneficiarilor cât şi al contractorilor şi subcontractorilor. În acest sens, beneficiarii care derulează procedurile conform Ordinului MFE 1284/08.08.2016, respectiv Legii 98/2016, cu modificările şi completările ulterioare, au obligativitatea includerii în cadrul Dosarului fiecărei cereri de rambursare/plata a Situaţiei privind modificările intervenite în structura personalului/ a contractorilor/ subcontractorilor precum si declaraţiile pe proprie răspundere aferente, iar în situaţia în care nu se produce nicio modificare, documentul va fi completat corespunzător.</w:t>
      </w:r>
    </w:p>
    <w:p w14:paraId="3F23B922" w14:textId="77777777" w:rsidR="0071616D" w:rsidRPr="00BE1F66" w:rsidRDefault="0071616D" w:rsidP="0071616D">
      <w:pPr>
        <w:pStyle w:val="Style10"/>
        <w:widowControl/>
        <w:spacing w:before="58" w:line="240" w:lineRule="auto"/>
        <w:ind w:left="1701" w:right="284"/>
        <w:rPr>
          <w:rStyle w:val="FontStyle44"/>
          <w:rFonts w:ascii="Times New Roman" w:hAnsi="Times New Roman" w:cs="Times New Roman"/>
          <w:szCs w:val="22"/>
        </w:rPr>
      </w:pPr>
    </w:p>
    <w:p w14:paraId="12358604" w14:textId="77777777" w:rsidR="0061047F" w:rsidRPr="00BE1F66" w:rsidRDefault="0061047F" w:rsidP="0071616D">
      <w:pPr>
        <w:pStyle w:val="Style11"/>
        <w:widowControl/>
        <w:spacing w:line="276" w:lineRule="auto"/>
        <w:ind w:left="1701" w:right="284"/>
        <w:jc w:val="center"/>
        <w:rPr>
          <w:rStyle w:val="FontStyle43"/>
          <w:rFonts w:ascii="Times New Roman" w:hAnsi="Times New Roman" w:cs="Times New Roman"/>
          <w:bCs/>
          <w:szCs w:val="22"/>
        </w:rPr>
      </w:pPr>
    </w:p>
    <w:p w14:paraId="6DCE6ED3" w14:textId="77777777" w:rsidR="0061047F" w:rsidRPr="00BE1F66" w:rsidRDefault="0061047F" w:rsidP="0071616D">
      <w:pPr>
        <w:pStyle w:val="Style11"/>
        <w:widowControl/>
        <w:spacing w:line="276" w:lineRule="auto"/>
        <w:ind w:left="1701" w:right="284"/>
        <w:jc w:val="center"/>
        <w:rPr>
          <w:rStyle w:val="FontStyle43"/>
          <w:rFonts w:ascii="Times New Roman" w:hAnsi="Times New Roman" w:cs="Times New Roman"/>
          <w:bCs/>
          <w:szCs w:val="22"/>
        </w:rPr>
      </w:pPr>
    </w:p>
    <w:p w14:paraId="5DAC33C9" w14:textId="77777777" w:rsidR="0061047F" w:rsidRPr="00BE1F66" w:rsidRDefault="0061047F" w:rsidP="0071616D">
      <w:pPr>
        <w:pStyle w:val="Style11"/>
        <w:widowControl/>
        <w:spacing w:line="276" w:lineRule="auto"/>
        <w:ind w:left="1701" w:right="284"/>
        <w:jc w:val="center"/>
        <w:rPr>
          <w:rStyle w:val="FontStyle43"/>
          <w:rFonts w:ascii="Times New Roman" w:hAnsi="Times New Roman" w:cs="Times New Roman"/>
          <w:bCs/>
          <w:szCs w:val="22"/>
        </w:rPr>
      </w:pPr>
    </w:p>
    <w:p w14:paraId="104F9ADA" w14:textId="77777777" w:rsidR="0061047F" w:rsidRPr="00BE1F66" w:rsidRDefault="0061047F" w:rsidP="0071616D">
      <w:pPr>
        <w:pStyle w:val="Style11"/>
        <w:widowControl/>
        <w:spacing w:line="276" w:lineRule="auto"/>
        <w:ind w:left="1701" w:right="284"/>
        <w:jc w:val="center"/>
        <w:rPr>
          <w:rStyle w:val="FontStyle43"/>
          <w:rFonts w:ascii="Times New Roman" w:hAnsi="Times New Roman" w:cs="Times New Roman"/>
          <w:bCs/>
          <w:szCs w:val="22"/>
        </w:rPr>
      </w:pPr>
    </w:p>
    <w:p w14:paraId="111877A7" w14:textId="7682BB12" w:rsidR="0071616D" w:rsidRPr="00BE1F66" w:rsidRDefault="0071616D" w:rsidP="0061047F">
      <w:pPr>
        <w:pStyle w:val="Style11"/>
        <w:widowControl/>
        <w:spacing w:line="276" w:lineRule="auto"/>
        <w:ind w:right="284"/>
        <w:jc w:val="center"/>
        <w:rPr>
          <w:rStyle w:val="FontStyle43"/>
          <w:rFonts w:ascii="Times New Roman" w:hAnsi="Times New Roman" w:cs="Times New Roman"/>
          <w:bCs/>
          <w:szCs w:val="22"/>
        </w:rPr>
      </w:pPr>
      <w:r w:rsidRPr="00BE1F66">
        <w:rPr>
          <w:rStyle w:val="FontStyle43"/>
          <w:rFonts w:ascii="Times New Roman" w:hAnsi="Times New Roman" w:cs="Times New Roman"/>
          <w:bCs/>
          <w:szCs w:val="22"/>
        </w:rPr>
        <w:lastRenderedPageBreak/>
        <w:t>Situaţia modificărilor intervenite în structura personalului/ a asociaţilor/ terţilor</w:t>
      </w:r>
      <w:r w:rsidR="0033342A" w:rsidRPr="00BE1F66">
        <w:rPr>
          <w:rStyle w:val="FontStyle43"/>
          <w:rFonts w:ascii="Times New Roman" w:hAnsi="Times New Roman" w:cs="Times New Roman"/>
          <w:bCs/>
          <w:szCs w:val="22"/>
        </w:rPr>
        <w:t xml:space="preserve"> </w:t>
      </w:r>
      <w:r w:rsidRPr="00BE1F66">
        <w:rPr>
          <w:rStyle w:val="FontStyle43"/>
          <w:rFonts w:ascii="Times New Roman" w:hAnsi="Times New Roman" w:cs="Times New Roman"/>
          <w:bCs/>
          <w:szCs w:val="22"/>
        </w:rPr>
        <w:t>susţinători şi a subcontractorilor</w:t>
      </w:r>
    </w:p>
    <w:p w14:paraId="10CE68E4" w14:textId="71F9EE19" w:rsidR="0061047F" w:rsidRPr="00BE1F66" w:rsidRDefault="0061047F" w:rsidP="0071616D">
      <w:pPr>
        <w:pStyle w:val="Style11"/>
        <w:widowControl/>
        <w:spacing w:line="276" w:lineRule="auto"/>
        <w:ind w:left="1701" w:right="284"/>
        <w:jc w:val="center"/>
        <w:rPr>
          <w:rStyle w:val="FontStyle43"/>
          <w:rFonts w:ascii="Times New Roman" w:hAnsi="Times New Roman" w:cs="Times New Roman"/>
          <w:bCs/>
          <w:szCs w:val="22"/>
        </w:rPr>
      </w:pPr>
    </w:p>
    <w:p w14:paraId="72B2FD15" w14:textId="6A7058E1" w:rsidR="0071616D" w:rsidRPr="00BE1F66" w:rsidRDefault="0061047F" w:rsidP="0061047F">
      <w:pPr>
        <w:pStyle w:val="Style26"/>
        <w:ind w:left="1701" w:right="284"/>
        <w:jc w:val="center"/>
        <w:rPr>
          <w:rFonts w:ascii="Times New Roman" w:hAnsi="Times New Roman" w:cs="Times New Roman"/>
          <w:sz w:val="22"/>
          <w:szCs w:val="22"/>
        </w:rPr>
      </w:pPr>
      <w:r w:rsidRPr="00BE1F66">
        <w:rPr>
          <w:rFonts w:ascii="Times New Roman" w:hAnsi="Times New Roman" w:cs="Times New Roman"/>
          <w:sz w:val="22"/>
          <w:szCs w:val="22"/>
        </w:rPr>
        <w:t>T</w:t>
      </w:r>
      <w:r w:rsidR="0071616D" w:rsidRPr="00BE1F66">
        <w:rPr>
          <w:rFonts w:ascii="Times New Roman" w:hAnsi="Times New Roman" w:cs="Times New Roman"/>
          <w:sz w:val="22"/>
          <w:szCs w:val="22"/>
        </w:rPr>
        <w:t>abel 1 - Reprezentantul legal al beneficiarului</w:t>
      </w:r>
    </w:p>
    <w:tbl>
      <w:tblPr>
        <w:tblW w:w="8505" w:type="dxa"/>
        <w:tblInd w:w="558" w:type="dxa"/>
        <w:tblLayout w:type="fixed"/>
        <w:tblCellMar>
          <w:left w:w="40" w:type="dxa"/>
          <w:right w:w="40" w:type="dxa"/>
        </w:tblCellMar>
        <w:tblLook w:val="0000" w:firstRow="0" w:lastRow="0" w:firstColumn="0" w:lastColumn="0" w:noHBand="0" w:noVBand="0"/>
      </w:tblPr>
      <w:tblGrid>
        <w:gridCol w:w="5103"/>
        <w:gridCol w:w="2127"/>
        <w:gridCol w:w="1275"/>
      </w:tblGrid>
      <w:tr w:rsidR="0071616D" w:rsidRPr="00BE1F66" w14:paraId="32C98205" w14:textId="77777777" w:rsidTr="0061047F">
        <w:tc>
          <w:tcPr>
            <w:tcW w:w="5103" w:type="dxa"/>
            <w:tcBorders>
              <w:top w:val="single" w:sz="6" w:space="0" w:color="auto"/>
              <w:left w:val="single" w:sz="6" w:space="0" w:color="auto"/>
              <w:bottom w:val="single" w:sz="6" w:space="0" w:color="auto"/>
              <w:right w:val="single" w:sz="6" w:space="0" w:color="auto"/>
            </w:tcBorders>
          </w:tcPr>
          <w:p w14:paraId="57A41067" w14:textId="77777777" w:rsidR="0071616D" w:rsidRPr="00BE1F66" w:rsidRDefault="0071616D" w:rsidP="0061047F">
            <w:pPr>
              <w:pStyle w:val="Style26"/>
              <w:widowControl/>
              <w:ind w:right="284"/>
              <w:jc w:val="center"/>
              <w:rPr>
                <w:rFonts w:ascii="Times New Roman" w:hAnsi="Times New Roman" w:cs="Times New Roman"/>
              </w:rPr>
            </w:pPr>
          </w:p>
        </w:tc>
        <w:tc>
          <w:tcPr>
            <w:tcW w:w="2127" w:type="dxa"/>
            <w:tcBorders>
              <w:top w:val="single" w:sz="6" w:space="0" w:color="auto"/>
              <w:left w:val="single" w:sz="6" w:space="0" w:color="auto"/>
              <w:bottom w:val="single" w:sz="6" w:space="0" w:color="auto"/>
              <w:right w:val="single" w:sz="6" w:space="0" w:color="auto"/>
            </w:tcBorders>
          </w:tcPr>
          <w:p w14:paraId="4C163056" w14:textId="77777777" w:rsidR="0071616D" w:rsidRPr="00BE1F66" w:rsidRDefault="0071616D" w:rsidP="0061047F">
            <w:pPr>
              <w:pStyle w:val="Style26"/>
              <w:widowControl/>
              <w:ind w:right="284"/>
              <w:jc w:val="center"/>
              <w:rPr>
                <w:rFonts w:ascii="Times New Roman" w:hAnsi="Times New Roman" w:cs="Times New Roman"/>
              </w:rPr>
            </w:pPr>
            <w:r w:rsidRPr="00BE1F66">
              <w:rPr>
                <w:rFonts w:ascii="Times New Roman" w:hAnsi="Times New Roman" w:cs="Times New Roman"/>
                <w:sz w:val="22"/>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0A4922D2" w14:textId="77777777" w:rsidR="0071616D" w:rsidRPr="00BE1F66" w:rsidRDefault="0071616D" w:rsidP="0061047F">
            <w:pPr>
              <w:pStyle w:val="Style26"/>
              <w:widowControl/>
              <w:ind w:right="284"/>
              <w:jc w:val="center"/>
              <w:rPr>
                <w:rFonts w:ascii="Times New Roman" w:hAnsi="Times New Roman" w:cs="Times New Roman"/>
              </w:rPr>
            </w:pPr>
            <w:r w:rsidRPr="00BE1F66">
              <w:rPr>
                <w:rFonts w:ascii="Times New Roman" w:hAnsi="Times New Roman" w:cs="Times New Roman"/>
                <w:sz w:val="22"/>
                <w:szCs w:val="22"/>
              </w:rPr>
              <w:t>Perioada</w:t>
            </w:r>
          </w:p>
        </w:tc>
      </w:tr>
      <w:tr w:rsidR="0071616D" w:rsidRPr="00BE1F66" w14:paraId="5AC52F22" w14:textId="77777777" w:rsidTr="0061047F">
        <w:tc>
          <w:tcPr>
            <w:tcW w:w="5103" w:type="dxa"/>
            <w:tcBorders>
              <w:top w:val="single" w:sz="6" w:space="0" w:color="auto"/>
              <w:left w:val="single" w:sz="6" w:space="0" w:color="auto"/>
              <w:bottom w:val="single" w:sz="6" w:space="0" w:color="auto"/>
              <w:right w:val="single" w:sz="6" w:space="0" w:color="auto"/>
            </w:tcBorders>
          </w:tcPr>
          <w:p w14:paraId="778DC857" w14:textId="77777777" w:rsidR="0071616D" w:rsidRPr="00BE1F66" w:rsidRDefault="0071616D" w:rsidP="0061047F">
            <w:pPr>
              <w:pStyle w:val="Style26"/>
              <w:widowControl/>
              <w:ind w:right="284"/>
              <w:jc w:val="center"/>
              <w:rPr>
                <w:rFonts w:ascii="Times New Roman" w:hAnsi="Times New Roman" w:cs="Times New Roman"/>
              </w:rPr>
            </w:pPr>
            <w:r w:rsidRPr="00BE1F66">
              <w:rPr>
                <w:rFonts w:ascii="Times New Roman" w:hAnsi="Times New Roman" w:cs="Times New Roman"/>
                <w:sz w:val="22"/>
                <w:szCs w:val="22"/>
              </w:rPr>
              <w:t>Reprezentantul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154B993C" w14:textId="77777777" w:rsidR="0071616D" w:rsidRPr="00BE1F66" w:rsidRDefault="0071616D" w:rsidP="0061047F">
            <w:pPr>
              <w:pStyle w:val="Style26"/>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10424E5E" w14:textId="77777777" w:rsidR="0071616D" w:rsidRPr="00BE1F66" w:rsidRDefault="0071616D" w:rsidP="0061047F">
            <w:pPr>
              <w:pStyle w:val="Style26"/>
              <w:widowControl/>
              <w:ind w:right="284"/>
              <w:jc w:val="center"/>
              <w:rPr>
                <w:rFonts w:ascii="Times New Roman" w:hAnsi="Times New Roman" w:cs="Times New Roman"/>
              </w:rPr>
            </w:pPr>
          </w:p>
        </w:tc>
      </w:tr>
      <w:tr w:rsidR="0071616D" w:rsidRPr="00BE1F66" w14:paraId="2B0AA5B5" w14:textId="77777777" w:rsidTr="0061047F">
        <w:tc>
          <w:tcPr>
            <w:tcW w:w="5103" w:type="dxa"/>
            <w:tcBorders>
              <w:top w:val="single" w:sz="6" w:space="0" w:color="auto"/>
              <w:left w:val="single" w:sz="6" w:space="0" w:color="auto"/>
              <w:bottom w:val="single" w:sz="6" w:space="0" w:color="auto"/>
              <w:right w:val="single" w:sz="6" w:space="0" w:color="auto"/>
            </w:tcBorders>
          </w:tcPr>
          <w:p w14:paraId="59AE1406" w14:textId="77777777" w:rsidR="0071616D" w:rsidRPr="00BE1F66" w:rsidRDefault="0071616D" w:rsidP="0061047F">
            <w:pPr>
              <w:pStyle w:val="Style26"/>
              <w:widowControl/>
              <w:ind w:right="284"/>
              <w:jc w:val="center"/>
              <w:rPr>
                <w:rFonts w:ascii="Times New Roman" w:hAnsi="Times New Roman" w:cs="Times New Roman"/>
              </w:rPr>
            </w:pPr>
            <w:r w:rsidRPr="00BE1F66">
              <w:rPr>
                <w:rFonts w:ascii="Times New Roman" w:hAnsi="Times New Roman" w:cs="Times New Roman"/>
                <w:sz w:val="22"/>
                <w:szCs w:val="22"/>
              </w:rPr>
              <w:t>Reprezentantul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064320DF" w14:textId="77777777" w:rsidR="0071616D" w:rsidRPr="00BE1F66" w:rsidRDefault="0071616D" w:rsidP="0061047F">
            <w:pPr>
              <w:pStyle w:val="Style26"/>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5850B3B2" w14:textId="77777777" w:rsidR="0071616D" w:rsidRPr="00BE1F66" w:rsidRDefault="0071616D" w:rsidP="0061047F">
            <w:pPr>
              <w:pStyle w:val="Style26"/>
              <w:widowControl/>
              <w:ind w:right="284"/>
              <w:jc w:val="center"/>
              <w:rPr>
                <w:rFonts w:ascii="Times New Roman" w:hAnsi="Times New Roman" w:cs="Times New Roman"/>
              </w:rPr>
            </w:pPr>
          </w:p>
        </w:tc>
      </w:tr>
    </w:tbl>
    <w:p w14:paraId="5283D5C3" w14:textId="77777777" w:rsidR="0071616D" w:rsidRPr="00BE1F66" w:rsidRDefault="0071616D" w:rsidP="0061047F">
      <w:pPr>
        <w:autoSpaceDE w:val="0"/>
        <w:autoSpaceDN w:val="0"/>
        <w:adjustRightInd w:val="0"/>
        <w:ind w:right="284"/>
        <w:jc w:val="center"/>
        <w:rPr>
          <w:rFonts w:ascii="Times New Roman" w:hAnsi="Times New Roman" w:cs="Times New Roman"/>
          <w:i/>
          <w:lang w:eastAsia="ro-RO"/>
        </w:rPr>
      </w:pPr>
      <w:r w:rsidRPr="00BE1F66">
        <w:rPr>
          <w:rFonts w:ascii="Times New Roman" w:hAnsi="Times New Roman" w:cs="Times New Roman"/>
          <w:i/>
          <w:lang w:eastAsia="ro-RO"/>
        </w:rPr>
        <w:t>* Se completează numai în cazul în care au existat modificări ale reprezentantului legal</w:t>
      </w:r>
    </w:p>
    <w:p w14:paraId="26AC7ED8" w14:textId="77777777" w:rsidR="0071616D" w:rsidRPr="00BE1F66" w:rsidRDefault="0071616D" w:rsidP="0061047F">
      <w:pPr>
        <w:pStyle w:val="Style26"/>
        <w:widowControl/>
        <w:ind w:right="284"/>
        <w:jc w:val="center"/>
        <w:rPr>
          <w:rStyle w:val="FontStyle44"/>
          <w:rFonts w:ascii="Times New Roman" w:hAnsi="Times New Roman" w:cs="Times New Roman"/>
          <w:szCs w:val="22"/>
        </w:rPr>
      </w:pPr>
    </w:p>
    <w:p w14:paraId="428AF89D" w14:textId="77777777" w:rsidR="0071616D" w:rsidRPr="00BE1F66" w:rsidRDefault="0071616D" w:rsidP="0061047F">
      <w:pPr>
        <w:pStyle w:val="Style26"/>
        <w:widowControl/>
        <w:ind w:left="1701" w:right="284"/>
        <w:jc w:val="center"/>
        <w:rPr>
          <w:rStyle w:val="FontStyle44"/>
          <w:rFonts w:ascii="Times New Roman" w:hAnsi="Times New Roman" w:cs="Times New Roman"/>
          <w:szCs w:val="22"/>
        </w:rPr>
      </w:pPr>
      <w:r w:rsidRPr="00BE1F66">
        <w:rPr>
          <w:rStyle w:val="FontStyle44"/>
          <w:rFonts w:ascii="Times New Roman" w:hAnsi="Times New Roman" w:cs="Times New Roman"/>
          <w:szCs w:val="22"/>
        </w:rPr>
        <w:t>Tabel 2 - Imputernicitul reprezentantului legal al beneficiarului</w:t>
      </w:r>
    </w:p>
    <w:tbl>
      <w:tblPr>
        <w:tblW w:w="8462" w:type="dxa"/>
        <w:tblInd w:w="603" w:type="dxa"/>
        <w:tblLayout w:type="fixed"/>
        <w:tblCellMar>
          <w:left w:w="40" w:type="dxa"/>
          <w:right w:w="40" w:type="dxa"/>
        </w:tblCellMar>
        <w:tblLook w:val="0000" w:firstRow="0" w:lastRow="0" w:firstColumn="0" w:lastColumn="0" w:noHBand="0" w:noVBand="0"/>
      </w:tblPr>
      <w:tblGrid>
        <w:gridCol w:w="5060"/>
        <w:gridCol w:w="2127"/>
        <w:gridCol w:w="1275"/>
      </w:tblGrid>
      <w:tr w:rsidR="0071616D" w:rsidRPr="00BE1F66" w14:paraId="41BFC627" w14:textId="77777777" w:rsidTr="0061047F">
        <w:tc>
          <w:tcPr>
            <w:tcW w:w="5060" w:type="dxa"/>
            <w:tcBorders>
              <w:top w:val="single" w:sz="6" w:space="0" w:color="auto"/>
              <w:left w:val="single" w:sz="6" w:space="0" w:color="auto"/>
              <w:bottom w:val="single" w:sz="6" w:space="0" w:color="auto"/>
              <w:right w:val="single" w:sz="6" w:space="0" w:color="auto"/>
            </w:tcBorders>
          </w:tcPr>
          <w:p w14:paraId="68707833" w14:textId="77777777" w:rsidR="0071616D" w:rsidRPr="00BE1F66" w:rsidRDefault="0071616D" w:rsidP="0061047F">
            <w:pPr>
              <w:pStyle w:val="Style26"/>
              <w:ind w:right="284"/>
              <w:jc w:val="center"/>
              <w:rPr>
                <w:rFonts w:ascii="Times New Roman" w:hAnsi="Times New Roman" w:cs="Times New Roman"/>
              </w:rPr>
            </w:pPr>
          </w:p>
        </w:tc>
        <w:tc>
          <w:tcPr>
            <w:tcW w:w="2127" w:type="dxa"/>
            <w:tcBorders>
              <w:top w:val="single" w:sz="6" w:space="0" w:color="auto"/>
              <w:left w:val="single" w:sz="6" w:space="0" w:color="auto"/>
              <w:bottom w:val="single" w:sz="6" w:space="0" w:color="auto"/>
              <w:right w:val="single" w:sz="6" w:space="0" w:color="auto"/>
            </w:tcBorders>
          </w:tcPr>
          <w:p w14:paraId="3DC01C36" w14:textId="77777777" w:rsidR="0071616D" w:rsidRPr="00BE1F66" w:rsidRDefault="0071616D" w:rsidP="0061047F">
            <w:pPr>
              <w:pStyle w:val="Style26"/>
              <w:ind w:right="284"/>
              <w:jc w:val="center"/>
              <w:rPr>
                <w:rFonts w:ascii="Times New Roman" w:hAnsi="Times New Roman" w:cs="Times New Roman"/>
              </w:rPr>
            </w:pPr>
            <w:r w:rsidRPr="00BE1F66">
              <w:rPr>
                <w:rFonts w:ascii="Times New Roman" w:hAnsi="Times New Roman" w:cs="Times New Roman"/>
                <w:sz w:val="22"/>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0E071BBC" w14:textId="77777777" w:rsidR="0071616D" w:rsidRPr="00BE1F66" w:rsidRDefault="0071616D" w:rsidP="0061047F">
            <w:pPr>
              <w:pStyle w:val="Style26"/>
              <w:ind w:right="284"/>
              <w:jc w:val="center"/>
              <w:rPr>
                <w:rFonts w:ascii="Times New Roman" w:hAnsi="Times New Roman" w:cs="Times New Roman"/>
              </w:rPr>
            </w:pPr>
            <w:r w:rsidRPr="00BE1F66">
              <w:rPr>
                <w:rFonts w:ascii="Times New Roman" w:hAnsi="Times New Roman" w:cs="Times New Roman"/>
                <w:sz w:val="22"/>
                <w:szCs w:val="22"/>
              </w:rPr>
              <w:t>Perioada</w:t>
            </w:r>
          </w:p>
        </w:tc>
      </w:tr>
      <w:tr w:rsidR="0071616D" w:rsidRPr="00BE1F66" w14:paraId="4CED0358" w14:textId="77777777" w:rsidTr="0061047F">
        <w:tc>
          <w:tcPr>
            <w:tcW w:w="5060" w:type="dxa"/>
            <w:tcBorders>
              <w:top w:val="single" w:sz="6" w:space="0" w:color="auto"/>
              <w:left w:val="single" w:sz="6" w:space="0" w:color="auto"/>
              <w:bottom w:val="single" w:sz="6" w:space="0" w:color="auto"/>
              <w:right w:val="single" w:sz="6" w:space="0" w:color="auto"/>
            </w:tcBorders>
          </w:tcPr>
          <w:p w14:paraId="75218B40" w14:textId="77777777" w:rsidR="0071616D" w:rsidRPr="00BE1F66" w:rsidRDefault="0071616D" w:rsidP="0061047F">
            <w:pPr>
              <w:pStyle w:val="Style26"/>
              <w:ind w:right="284"/>
              <w:jc w:val="center"/>
              <w:rPr>
                <w:rFonts w:ascii="Times New Roman" w:hAnsi="Times New Roman" w:cs="Times New Roman"/>
              </w:rPr>
            </w:pPr>
            <w:r w:rsidRPr="00BE1F66">
              <w:rPr>
                <w:rFonts w:ascii="Times New Roman" w:hAnsi="Times New Roman" w:cs="Times New Roman"/>
                <w:sz w:val="22"/>
                <w:szCs w:val="22"/>
              </w:rPr>
              <w:t>împuternicitul reprezentantului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22E80239" w14:textId="77777777" w:rsidR="0071616D" w:rsidRPr="00BE1F66" w:rsidRDefault="0071616D" w:rsidP="0061047F">
            <w:pPr>
              <w:pStyle w:val="Style26"/>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9AA14CE" w14:textId="77777777" w:rsidR="0071616D" w:rsidRPr="00BE1F66" w:rsidRDefault="0071616D" w:rsidP="0061047F">
            <w:pPr>
              <w:pStyle w:val="Style26"/>
              <w:ind w:right="284"/>
              <w:jc w:val="center"/>
              <w:rPr>
                <w:rFonts w:ascii="Times New Roman" w:hAnsi="Times New Roman" w:cs="Times New Roman"/>
              </w:rPr>
            </w:pPr>
          </w:p>
        </w:tc>
      </w:tr>
      <w:tr w:rsidR="0071616D" w:rsidRPr="00BE1F66" w14:paraId="398312DA" w14:textId="77777777" w:rsidTr="0061047F">
        <w:tc>
          <w:tcPr>
            <w:tcW w:w="5060" w:type="dxa"/>
            <w:tcBorders>
              <w:top w:val="single" w:sz="6" w:space="0" w:color="auto"/>
              <w:left w:val="single" w:sz="6" w:space="0" w:color="auto"/>
              <w:bottom w:val="single" w:sz="6" w:space="0" w:color="auto"/>
              <w:right w:val="single" w:sz="6" w:space="0" w:color="auto"/>
            </w:tcBorders>
          </w:tcPr>
          <w:p w14:paraId="3BA61F03" w14:textId="77777777" w:rsidR="0071616D" w:rsidRPr="00BE1F66" w:rsidRDefault="0071616D" w:rsidP="0061047F">
            <w:pPr>
              <w:pStyle w:val="Style26"/>
              <w:ind w:right="284"/>
              <w:jc w:val="center"/>
              <w:rPr>
                <w:rFonts w:ascii="Times New Roman" w:hAnsi="Times New Roman" w:cs="Times New Roman"/>
              </w:rPr>
            </w:pPr>
            <w:r w:rsidRPr="00BE1F66">
              <w:rPr>
                <w:rFonts w:ascii="Times New Roman" w:hAnsi="Times New Roman" w:cs="Times New Roman"/>
                <w:sz w:val="22"/>
                <w:szCs w:val="22"/>
              </w:rPr>
              <w:t>împuternicitul reprezentantului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6F0079F9" w14:textId="77777777" w:rsidR="0071616D" w:rsidRPr="00BE1F66" w:rsidRDefault="0071616D" w:rsidP="0061047F">
            <w:pPr>
              <w:pStyle w:val="Style26"/>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0543508" w14:textId="77777777" w:rsidR="0071616D" w:rsidRPr="00BE1F66" w:rsidRDefault="0071616D" w:rsidP="0061047F">
            <w:pPr>
              <w:pStyle w:val="Style26"/>
              <w:ind w:right="284"/>
              <w:jc w:val="center"/>
              <w:rPr>
                <w:rFonts w:ascii="Times New Roman" w:hAnsi="Times New Roman" w:cs="Times New Roman"/>
              </w:rPr>
            </w:pPr>
          </w:p>
        </w:tc>
      </w:tr>
    </w:tbl>
    <w:p w14:paraId="74770FB5" w14:textId="77777777" w:rsidR="0071616D" w:rsidRPr="00BE1F66" w:rsidRDefault="0071616D" w:rsidP="0061047F">
      <w:pPr>
        <w:autoSpaceDE w:val="0"/>
        <w:autoSpaceDN w:val="0"/>
        <w:adjustRightInd w:val="0"/>
        <w:ind w:right="284"/>
        <w:jc w:val="center"/>
        <w:rPr>
          <w:rFonts w:ascii="Times New Roman" w:hAnsi="Times New Roman" w:cs="Times New Roman"/>
          <w:lang w:eastAsia="ro-RO"/>
        </w:rPr>
      </w:pPr>
      <w:r w:rsidRPr="00BE1F66">
        <w:rPr>
          <w:rFonts w:ascii="Times New Roman" w:hAnsi="Times New Roman" w:cs="Times New Roman"/>
          <w:lang w:eastAsia="ro-RO"/>
        </w:rPr>
        <w:t>* Se completează numai în cazul în care au existat modificări ale reprezentantului legal</w:t>
      </w:r>
    </w:p>
    <w:p w14:paraId="16A28B2B" w14:textId="77777777" w:rsidR="0071616D" w:rsidRPr="00BE1F66" w:rsidRDefault="0071616D" w:rsidP="0061047F">
      <w:pPr>
        <w:pStyle w:val="Style26"/>
        <w:widowControl/>
        <w:ind w:right="284"/>
        <w:jc w:val="center"/>
        <w:rPr>
          <w:rStyle w:val="FontStyle44"/>
          <w:rFonts w:ascii="Times New Roman" w:hAnsi="Times New Roman" w:cs="Times New Roman"/>
          <w:szCs w:val="22"/>
        </w:rPr>
      </w:pPr>
    </w:p>
    <w:p w14:paraId="74C1A033" w14:textId="77777777" w:rsidR="0071616D" w:rsidRPr="00BE1F66" w:rsidRDefault="0071616D" w:rsidP="0061047F">
      <w:pPr>
        <w:pStyle w:val="Style26"/>
        <w:widowControl/>
        <w:ind w:left="1701" w:right="284"/>
        <w:jc w:val="center"/>
        <w:rPr>
          <w:rStyle w:val="FontStyle44"/>
          <w:rFonts w:ascii="Times New Roman" w:hAnsi="Times New Roman" w:cs="Times New Roman"/>
          <w:szCs w:val="22"/>
        </w:rPr>
      </w:pPr>
      <w:r w:rsidRPr="00BE1F66">
        <w:rPr>
          <w:rStyle w:val="FontStyle44"/>
          <w:rFonts w:ascii="Times New Roman" w:hAnsi="Times New Roman" w:cs="Times New Roman"/>
          <w:szCs w:val="22"/>
        </w:rPr>
        <w:t>Tabel 3 - Membrii echipei de implementare a proiectului - personal propriu</w:t>
      </w:r>
    </w:p>
    <w:tbl>
      <w:tblPr>
        <w:tblW w:w="8646" w:type="dxa"/>
        <w:tblInd w:w="423" w:type="dxa"/>
        <w:tblLayout w:type="fixed"/>
        <w:tblCellMar>
          <w:left w:w="40" w:type="dxa"/>
          <w:right w:w="40" w:type="dxa"/>
        </w:tblCellMar>
        <w:tblLook w:val="0000" w:firstRow="0" w:lastRow="0" w:firstColumn="0" w:lastColumn="0" w:noHBand="0" w:noVBand="0"/>
      </w:tblPr>
      <w:tblGrid>
        <w:gridCol w:w="3970"/>
        <w:gridCol w:w="2126"/>
        <w:gridCol w:w="1275"/>
        <w:gridCol w:w="1275"/>
      </w:tblGrid>
      <w:tr w:rsidR="0071616D" w:rsidRPr="00BE1F66" w14:paraId="5CFA0529" w14:textId="77777777" w:rsidTr="0061047F">
        <w:tc>
          <w:tcPr>
            <w:tcW w:w="3970" w:type="dxa"/>
            <w:tcBorders>
              <w:top w:val="single" w:sz="6" w:space="0" w:color="auto"/>
              <w:left w:val="single" w:sz="6" w:space="0" w:color="auto"/>
              <w:bottom w:val="single" w:sz="6" w:space="0" w:color="auto"/>
              <w:right w:val="single" w:sz="6" w:space="0" w:color="auto"/>
            </w:tcBorders>
          </w:tcPr>
          <w:p w14:paraId="432BAB7B" w14:textId="77777777" w:rsidR="0071616D" w:rsidRPr="00BE1F66" w:rsidRDefault="0071616D" w:rsidP="0061047F">
            <w:pPr>
              <w:pStyle w:val="Style24"/>
              <w:widowControl/>
              <w:ind w:right="284"/>
              <w:jc w:val="center"/>
              <w:rPr>
                <w:rFonts w:ascii="Times New Roman" w:hAnsi="Times New Roman" w:cs="Times New Roman"/>
              </w:rPr>
            </w:pPr>
          </w:p>
        </w:tc>
        <w:tc>
          <w:tcPr>
            <w:tcW w:w="2126" w:type="dxa"/>
            <w:tcBorders>
              <w:top w:val="single" w:sz="6" w:space="0" w:color="auto"/>
              <w:left w:val="single" w:sz="6" w:space="0" w:color="auto"/>
              <w:bottom w:val="single" w:sz="6" w:space="0" w:color="auto"/>
              <w:right w:val="single" w:sz="6" w:space="0" w:color="auto"/>
            </w:tcBorders>
          </w:tcPr>
          <w:p w14:paraId="7D5E5756" w14:textId="77777777" w:rsidR="0071616D" w:rsidRPr="00BE1F66" w:rsidRDefault="0071616D" w:rsidP="0061047F">
            <w:pPr>
              <w:pStyle w:val="Style30"/>
              <w:widowControl/>
              <w:tabs>
                <w:tab w:val="left" w:pos="1762"/>
              </w:tabs>
              <w:spacing w:line="240" w:lineRule="auto"/>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27496D4A" w14:textId="77777777" w:rsidR="0071616D" w:rsidRPr="00BE1F66" w:rsidRDefault="0071616D" w:rsidP="0061047F">
            <w:pPr>
              <w:pStyle w:val="Style30"/>
              <w:widowControl/>
              <w:spacing w:line="240" w:lineRule="auto"/>
              <w:ind w:right="103"/>
              <w:jc w:val="center"/>
              <w:rPr>
                <w:rStyle w:val="FontStyle44"/>
                <w:rFonts w:ascii="Times New Roman" w:hAnsi="Times New Roman" w:cs="Times New Roman"/>
              </w:rPr>
            </w:pPr>
            <w:r w:rsidRPr="00BE1F66">
              <w:rPr>
                <w:rStyle w:val="FontStyle44"/>
                <w:rFonts w:ascii="Times New Roman" w:hAnsi="Times New Roman" w:cs="Times New Roman"/>
                <w:szCs w:val="22"/>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46F26ADA" w14:textId="77777777" w:rsidR="0071616D" w:rsidRPr="00BE1F66" w:rsidRDefault="0071616D" w:rsidP="0061047F">
            <w:pPr>
              <w:pStyle w:val="Style30"/>
              <w:widowControl/>
              <w:spacing w:line="240" w:lineRule="auto"/>
              <w:jc w:val="center"/>
              <w:rPr>
                <w:rStyle w:val="FontStyle44"/>
                <w:rFonts w:ascii="Times New Roman" w:hAnsi="Times New Roman" w:cs="Times New Roman"/>
              </w:rPr>
            </w:pPr>
            <w:r w:rsidRPr="00BE1F66">
              <w:rPr>
                <w:rStyle w:val="FontStyle44"/>
                <w:rFonts w:ascii="Times New Roman" w:hAnsi="Times New Roman" w:cs="Times New Roman"/>
                <w:szCs w:val="22"/>
              </w:rPr>
              <w:t>Observaţii*</w:t>
            </w:r>
          </w:p>
        </w:tc>
      </w:tr>
      <w:tr w:rsidR="0071616D" w:rsidRPr="00BE1F66" w14:paraId="0D208BAE" w14:textId="77777777" w:rsidTr="0061047F">
        <w:tc>
          <w:tcPr>
            <w:tcW w:w="3970" w:type="dxa"/>
            <w:tcBorders>
              <w:top w:val="single" w:sz="6" w:space="0" w:color="auto"/>
              <w:left w:val="single" w:sz="6" w:space="0" w:color="auto"/>
              <w:bottom w:val="single" w:sz="6" w:space="0" w:color="auto"/>
              <w:right w:val="single" w:sz="6" w:space="0" w:color="auto"/>
            </w:tcBorders>
          </w:tcPr>
          <w:p w14:paraId="7EA4D92C" w14:textId="77777777" w:rsidR="0071616D" w:rsidRPr="00BE1F66" w:rsidRDefault="0071616D" w:rsidP="0061047F">
            <w:pPr>
              <w:pStyle w:val="Style30"/>
              <w:widowControl/>
              <w:spacing w:line="240" w:lineRule="auto"/>
              <w:ind w:right="284" w:firstLine="5"/>
              <w:jc w:val="center"/>
              <w:rPr>
                <w:rStyle w:val="FontStyle44"/>
                <w:rFonts w:ascii="Times New Roman" w:hAnsi="Times New Roman" w:cs="Times New Roman"/>
              </w:rPr>
            </w:pPr>
            <w:r w:rsidRPr="00BE1F66">
              <w:rPr>
                <w:rStyle w:val="FontStyle44"/>
                <w:rFonts w:ascii="Times New Roman" w:hAnsi="Times New Roman" w:cs="Times New Roman"/>
                <w:szCs w:val="22"/>
              </w:rPr>
              <w:t>Echipa de implementare la data semnării contractului de finanţare</w:t>
            </w:r>
          </w:p>
        </w:tc>
        <w:tc>
          <w:tcPr>
            <w:tcW w:w="2126" w:type="dxa"/>
            <w:tcBorders>
              <w:top w:val="single" w:sz="6" w:space="0" w:color="auto"/>
              <w:left w:val="single" w:sz="6" w:space="0" w:color="auto"/>
              <w:bottom w:val="single" w:sz="6" w:space="0" w:color="auto"/>
              <w:right w:val="single" w:sz="6" w:space="0" w:color="auto"/>
            </w:tcBorders>
          </w:tcPr>
          <w:p w14:paraId="152C60AD"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628591B4"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933A3D2" w14:textId="77777777" w:rsidR="0071616D" w:rsidRPr="00BE1F66" w:rsidRDefault="0071616D" w:rsidP="0061047F">
            <w:pPr>
              <w:pStyle w:val="Style24"/>
              <w:widowControl/>
              <w:ind w:right="284"/>
              <w:jc w:val="center"/>
              <w:rPr>
                <w:rFonts w:ascii="Times New Roman" w:hAnsi="Times New Roman" w:cs="Times New Roman"/>
              </w:rPr>
            </w:pPr>
          </w:p>
        </w:tc>
      </w:tr>
      <w:tr w:rsidR="0071616D" w:rsidRPr="00BE1F66" w14:paraId="1C320760" w14:textId="77777777" w:rsidTr="0061047F">
        <w:tc>
          <w:tcPr>
            <w:tcW w:w="3970" w:type="dxa"/>
            <w:tcBorders>
              <w:top w:val="single" w:sz="6" w:space="0" w:color="auto"/>
              <w:left w:val="single" w:sz="6" w:space="0" w:color="auto"/>
              <w:bottom w:val="single" w:sz="6" w:space="0" w:color="auto"/>
              <w:right w:val="single" w:sz="6" w:space="0" w:color="auto"/>
            </w:tcBorders>
          </w:tcPr>
          <w:p w14:paraId="349B4444" w14:textId="77777777" w:rsidR="0071616D" w:rsidRPr="00BE1F66" w:rsidRDefault="0071616D" w:rsidP="0061047F">
            <w:pPr>
              <w:pStyle w:val="Style30"/>
              <w:widowControl/>
              <w:spacing w:line="240" w:lineRule="auto"/>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Modificări ale membrilor echipei de implementare</w:t>
            </w:r>
          </w:p>
        </w:tc>
        <w:tc>
          <w:tcPr>
            <w:tcW w:w="2126" w:type="dxa"/>
            <w:tcBorders>
              <w:top w:val="single" w:sz="6" w:space="0" w:color="auto"/>
              <w:left w:val="single" w:sz="6" w:space="0" w:color="auto"/>
              <w:bottom w:val="single" w:sz="6" w:space="0" w:color="auto"/>
              <w:right w:val="single" w:sz="6" w:space="0" w:color="auto"/>
            </w:tcBorders>
          </w:tcPr>
          <w:p w14:paraId="4396A511" w14:textId="77777777" w:rsidR="0071616D" w:rsidRPr="00BE1F66" w:rsidRDefault="0071616D" w:rsidP="0061047F">
            <w:pPr>
              <w:pStyle w:val="Style30"/>
              <w:widowControl/>
              <w:spacing w:line="240" w:lineRule="auto"/>
              <w:ind w:left="5" w:hanging="5"/>
              <w:jc w:val="center"/>
              <w:rPr>
                <w:rStyle w:val="FontStyle44"/>
                <w:rFonts w:ascii="Times New Roman" w:hAnsi="Times New Roman" w:cs="Times New Roman"/>
              </w:rPr>
            </w:pPr>
            <w:r w:rsidRPr="00BE1F66">
              <w:rPr>
                <w:rStyle w:val="FontStyle44"/>
                <w:rFonts w:ascii="Times New Roman" w:hAnsi="Times New Roman" w:cs="Times New Roman"/>
                <w:szCs w:val="22"/>
              </w:rPr>
              <w:t>persoana   înlocuită* /persoană înlocuitoare</w:t>
            </w:r>
          </w:p>
        </w:tc>
        <w:tc>
          <w:tcPr>
            <w:tcW w:w="1275" w:type="dxa"/>
            <w:tcBorders>
              <w:top w:val="single" w:sz="6" w:space="0" w:color="auto"/>
              <w:left w:val="single" w:sz="6" w:space="0" w:color="auto"/>
              <w:bottom w:val="single" w:sz="6" w:space="0" w:color="auto"/>
              <w:right w:val="single" w:sz="6" w:space="0" w:color="auto"/>
            </w:tcBorders>
          </w:tcPr>
          <w:p w14:paraId="05475825"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1D0D2430" w14:textId="77777777" w:rsidR="0071616D" w:rsidRPr="00BE1F66" w:rsidRDefault="0071616D" w:rsidP="0061047F">
            <w:pPr>
              <w:pStyle w:val="Style24"/>
              <w:widowControl/>
              <w:ind w:right="284"/>
              <w:jc w:val="center"/>
              <w:rPr>
                <w:rFonts w:ascii="Times New Roman" w:hAnsi="Times New Roman" w:cs="Times New Roman"/>
              </w:rPr>
            </w:pPr>
          </w:p>
        </w:tc>
      </w:tr>
    </w:tbl>
    <w:p w14:paraId="4651C1B8" w14:textId="77777777" w:rsidR="0071616D" w:rsidRPr="00BE1F66" w:rsidRDefault="0071616D" w:rsidP="00A06A1D">
      <w:pPr>
        <w:pStyle w:val="Style26"/>
        <w:widowControl/>
        <w:ind w:left="708" w:right="284"/>
        <w:rPr>
          <w:rStyle w:val="FontStyle43"/>
          <w:rFonts w:ascii="Times New Roman" w:eastAsiaTheme="minorHAnsi" w:hAnsi="Times New Roman" w:cs="Times New Roman"/>
          <w:bCs/>
          <w:szCs w:val="22"/>
          <w:lang w:eastAsia="en-US"/>
        </w:rPr>
      </w:pPr>
      <w:r w:rsidRPr="00BE1F66">
        <w:rPr>
          <w:rStyle w:val="FontStyle44"/>
          <w:rFonts w:ascii="Times New Roman" w:hAnsi="Times New Roman" w:cs="Times New Roman"/>
          <w:szCs w:val="22"/>
        </w:rPr>
        <w:t>* pentru persoanele înlocuite se completează la rubrica de observaţii dacă persoana respectivă mai face parte din structura organizatorică (de exemplu a fost transferată în alt departament).</w:t>
      </w:r>
    </w:p>
    <w:p w14:paraId="49819380" w14:textId="77777777" w:rsidR="0071616D" w:rsidRPr="00BE1F66" w:rsidRDefault="0071616D" w:rsidP="0061047F">
      <w:pPr>
        <w:pStyle w:val="Style26"/>
        <w:widowControl/>
        <w:ind w:left="1701" w:right="284"/>
        <w:jc w:val="center"/>
        <w:rPr>
          <w:rFonts w:ascii="Times New Roman" w:hAnsi="Times New Roman" w:cs="Times New Roman"/>
          <w:sz w:val="22"/>
          <w:szCs w:val="22"/>
        </w:rPr>
      </w:pPr>
    </w:p>
    <w:p w14:paraId="0B045F4F" w14:textId="77777777" w:rsidR="0071616D" w:rsidRPr="00BE1F66" w:rsidRDefault="0071616D" w:rsidP="0061047F">
      <w:pPr>
        <w:pStyle w:val="Style26"/>
        <w:widowControl/>
        <w:ind w:left="1701" w:right="284"/>
        <w:jc w:val="center"/>
        <w:rPr>
          <w:rStyle w:val="FontStyle44"/>
          <w:rFonts w:ascii="Times New Roman" w:hAnsi="Times New Roman" w:cs="Times New Roman"/>
          <w:szCs w:val="22"/>
        </w:rPr>
      </w:pPr>
      <w:r w:rsidRPr="00BE1F66">
        <w:rPr>
          <w:rStyle w:val="FontStyle44"/>
          <w:rFonts w:ascii="Times New Roman" w:hAnsi="Times New Roman" w:cs="Times New Roman"/>
          <w:szCs w:val="22"/>
        </w:rPr>
        <w:t>Tabel 4 - Preşedintele şi membrii comisiei de evaluare a ofertelor</w:t>
      </w:r>
    </w:p>
    <w:p w14:paraId="41C909F4" w14:textId="77777777" w:rsidR="0071616D" w:rsidRPr="00BE1F66" w:rsidRDefault="0071616D" w:rsidP="0061047F">
      <w:pPr>
        <w:pStyle w:val="Style26"/>
        <w:widowControl/>
        <w:ind w:left="1701" w:right="284"/>
        <w:jc w:val="center"/>
        <w:rPr>
          <w:rFonts w:ascii="Times New Roman" w:hAnsi="Times New Roman" w:cs="Times New Roman"/>
          <w:sz w:val="22"/>
          <w:szCs w:val="22"/>
        </w:rPr>
      </w:pPr>
      <w:r w:rsidRPr="00BE1F66">
        <w:rPr>
          <w:rStyle w:val="FontStyle44"/>
          <w:rFonts w:ascii="Times New Roman" w:hAnsi="Times New Roman" w:cs="Times New Roman"/>
          <w:szCs w:val="22"/>
        </w:rPr>
        <w:t>Procedura de atribuire a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3969"/>
        <w:gridCol w:w="1937"/>
        <w:gridCol w:w="1843"/>
        <w:gridCol w:w="1275"/>
      </w:tblGrid>
      <w:tr w:rsidR="0071616D" w:rsidRPr="00BE1F66" w14:paraId="2292F6B1" w14:textId="77777777" w:rsidTr="0061047F">
        <w:tc>
          <w:tcPr>
            <w:tcW w:w="3969" w:type="dxa"/>
            <w:tcBorders>
              <w:top w:val="single" w:sz="6" w:space="0" w:color="auto"/>
              <w:left w:val="single" w:sz="6" w:space="0" w:color="auto"/>
              <w:bottom w:val="single" w:sz="6" w:space="0" w:color="auto"/>
              <w:right w:val="single" w:sz="6" w:space="0" w:color="auto"/>
            </w:tcBorders>
          </w:tcPr>
          <w:p w14:paraId="588FAE94" w14:textId="77777777" w:rsidR="0071616D" w:rsidRPr="00BE1F66" w:rsidRDefault="0071616D" w:rsidP="0061047F">
            <w:pPr>
              <w:pStyle w:val="Style24"/>
              <w:widowControl/>
              <w:ind w:right="284"/>
              <w:jc w:val="center"/>
              <w:rPr>
                <w:rFonts w:ascii="Times New Roman" w:hAnsi="Times New Roman" w:cs="Times New Roman"/>
              </w:rPr>
            </w:pPr>
          </w:p>
        </w:tc>
        <w:tc>
          <w:tcPr>
            <w:tcW w:w="1937" w:type="dxa"/>
            <w:tcBorders>
              <w:top w:val="single" w:sz="6" w:space="0" w:color="auto"/>
              <w:left w:val="single" w:sz="6" w:space="0" w:color="auto"/>
              <w:bottom w:val="single" w:sz="6" w:space="0" w:color="auto"/>
              <w:right w:val="single" w:sz="6" w:space="0" w:color="auto"/>
            </w:tcBorders>
          </w:tcPr>
          <w:p w14:paraId="1B2954E9" w14:textId="77777777" w:rsidR="0071616D" w:rsidRPr="00BE1F66" w:rsidRDefault="0071616D" w:rsidP="0061047F">
            <w:pPr>
              <w:pStyle w:val="Style30"/>
              <w:widowControl/>
              <w:spacing w:line="240" w:lineRule="auto"/>
              <w:ind w:right="54"/>
              <w:jc w:val="center"/>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843" w:type="dxa"/>
            <w:tcBorders>
              <w:top w:val="single" w:sz="6" w:space="0" w:color="auto"/>
              <w:left w:val="single" w:sz="6" w:space="0" w:color="auto"/>
              <w:bottom w:val="single" w:sz="6" w:space="0" w:color="auto"/>
              <w:right w:val="single" w:sz="6" w:space="0" w:color="auto"/>
            </w:tcBorders>
          </w:tcPr>
          <w:p w14:paraId="1BAB2CC3" w14:textId="77777777" w:rsidR="0071616D" w:rsidRPr="00BE1F66" w:rsidRDefault="0071616D" w:rsidP="0061047F">
            <w:pPr>
              <w:pStyle w:val="Style30"/>
              <w:widowControl/>
              <w:spacing w:line="240" w:lineRule="auto"/>
              <w:ind w:right="54"/>
              <w:jc w:val="center"/>
              <w:rPr>
                <w:rStyle w:val="FontStyle44"/>
                <w:rFonts w:ascii="Times New Roman" w:hAnsi="Times New Roman" w:cs="Times New Roman"/>
              </w:rPr>
            </w:pPr>
            <w:r w:rsidRPr="00BE1F66">
              <w:rPr>
                <w:rStyle w:val="FontStyle44"/>
                <w:rFonts w:ascii="Times New Roman" w:hAnsi="Times New Roman" w:cs="Times New Roman"/>
                <w:szCs w:val="22"/>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10E0FE93" w14:textId="77777777" w:rsidR="0071616D" w:rsidRPr="00BE1F66" w:rsidRDefault="0071616D" w:rsidP="0061047F">
            <w:pPr>
              <w:pStyle w:val="Style30"/>
              <w:widowControl/>
              <w:spacing w:line="240" w:lineRule="auto"/>
              <w:ind w:right="53"/>
              <w:jc w:val="center"/>
              <w:rPr>
                <w:rStyle w:val="FontStyle44"/>
                <w:rFonts w:ascii="Times New Roman" w:hAnsi="Times New Roman" w:cs="Times New Roman"/>
              </w:rPr>
            </w:pPr>
            <w:r w:rsidRPr="00BE1F66">
              <w:rPr>
                <w:rStyle w:val="FontStyle44"/>
                <w:rFonts w:ascii="Times New Roman" w:hAnsi="Times New Roman" w:cs="Times New Roman"/>
                <w:szCs w:val="22"/>
              </w:rPr>
              <w:t>Observaţii*</w:t>
            </w:r>
          </w:p>
        </w:tc>
      </w:tr>
      <w:tr w:rsidR="0071616D" w:rsidRPr="00BE1F66" w14:paraId="05FCBFCB" w14:textId="77777777" w:rsidTr="0061047F">
        <w:tc>
          <w:tcPr>
            <w:tcW w:w="3969" w:type="dxa"/>
            <w:tcBorders>
              <w:top w:val="single" w:sz="6" w:space="0" w:color="auto"/>
              <w:left w:val="single" w:sz="6" w:space="0" w:color="auto"/>
              <w:bottom w:val="single" w:sz="6" w:space="0" w:color="auto"/>
              <w:right w:val="single" w:sz="6" w:space="0" w:color="auto"/>
            </w:tcBorders>
          </w:tcPr>
          <w:p w14:paraId="7B0E9AFF" w14:textId="77777777" w:rsidR="0071616D" w:rsidRPr="00BE1F66" w:rsidRDefault="0071616D" w:rsidP="0061047F">
            <w:pPr>
              <w:pStyle w:val="Style30"/>
              <w:widowControl/>
              <w:spacing w:line="240" w:lineRule="auto"/>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Persoanele fizice sau juridice care participa direct în procesul de verificare/ evaluare a candidaturilor /solicitărilor de participare /ofertelor (membrii evaluatori/experți cooptați)</w:t>
            </w:r>
          </w:p>
        </w:tc>
        <w:tc>
          <w:tcPr>
            <w:tcW w:w="1937" w:type="dxa"/>
            <w:tcBorders>
              <w:top w:val="single" w:sz="6" w:space="0" w:color="auto"/>
              <w:left w:val="single" w:sz="6" w:space="0" w:color="auto"/>
              <w:bottom w:val="single" w:sz="6" w:space="0" w:color="auto"/>
              <w:right w:val="single" w:sz="6" w:space="0" w:color="auto"/>
            </w:tcBorders>
          </w:tcPr>
          <w:p w14:paraId="7A5D1967"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60A46C7E"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1EE30327" w14:textId="77777777" w:rsidR="0071616D" w:rsidRPr="00BE1F66" w:rsidRDefault="0071616D" w:rsidP="0061047F">
            <w:pPr>
              <w:pStyle w:val="Style24"/>
              <w:widowControl/>
              <w:ind w:right="284"/>
              <w:jc w:val="center"/>
              <w:rPr>
                <w:rFonts w:ascii="Times New Roman" w:hAnsi="Times New Roman" w:cs="Times New Roman"/>
              </w:rPr>
            </w:pPr>
          </w:p>
        </w:tc>
      </w:tr>
      <w:tr w:rsidR="0071616D" w:rsidRPr="00BE1F66" w14:paraId="64395E5D" w14:textId="77777777" w:rsidTr="0061047F">
        <w:tc>
          <w:tcPr>
            <w:tcW w:w="3969" w:type="dxa"/>
            <w:tcBorders>
              <w:top w:val="single" w:sz="6" w:space="0" w:color="auto"/>
              <w:left w:val="single" w:sz="6" w:space="0" w:color="auto"/>
              <w:bottom w:val="single" w:sz="6" w:space="0" w:color="auto"/>
              <w:right w:val="single" w:sz="6" w:space="0" w:color="auto"/>
            </w:tcBorders>
          </w:tcPr>
          <w:p w14:paraId="4C56934E" w14:textId="77777777" w:rsidR="0071616D" w:rsidRPr="00BE1F66" w:rsidRDefault="0071616D" w:rsidP="0061047F">
            <w:pPr>
              <w:pStyle w:val="Style30"/>
              <w:widowControl/>
              <w:spacing w:line="240" w:lineRule="auto"/>
              <w:ind w:right="284" w:firstLine="5"/>
              <w:jc w:val="center"/>
              <w:rPr>
                <w:rStyle w:val="FontStyle44"/>
                <w:rFonts w:ascii="Times New Roman" w:hAnsi="Times New Roman" w:cs="Times New Roman"/>
              </w:rPr>
            </w:pPr>
            <w:r w:rsidRPr="00BE1F66">
              <w:rPr>
                <w:rStyle w:val="FontStyle44"/>
                <w:rFonts w:ascii="Times New Roman" w:hAnsi="Times New Roman" w:cs="Times New Roman"/>
                <w:szCs w:val="22"/>
              </w:rPr>
              <w:t>Membrii ai comisiei de evaluare care nu mai fac parte din instituţie</w:t>
            </w:r>
          </w:p>
        </w:tc>
        <w:tc>
          <w:tcPr>
            <w:tcW w:w="1937" w:type="dxa"/>
            <w:tcBorders>
              <w:top w:val="single" w:sz="6" w:space="0" w:color="auto"/>
              <w:left w:val="single" w:sz="6" w:space="0" w:color="auto"/>
              <w:bottom w:val="single" w:sz="6" w:space="0" w:color="auto"/>
              <w:right w:val="single" w:sz="6" w:space="0" w:color="auto"/>
            </w:tcBorders>
          </w:tcPr>
          <w:p w14:paraId="305DF8E5"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20222FB4"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5A8CBCF1" w14:textId="77777777" w:rsidR="0071616D" w:rsidRPr="00BE1F66" w:rsidRDefault="0071616D" w:rsidP="0061047F">
            <w:pPr>
              <w:pStyle w:val="Style24"/>
              <w:widowControl/>
              <w:ind w:right="284"/>
              <w:jc w:val="center"/>
              <w:rPr>
                <w:rFonts w:ascii="Times New Roman" w:hAnsi="Times New Roman" w:cs="Times New Roman"/>
              </w:rPr>
            </w:pPr>
          </w:p>
        </w:tc>
      </w:tr>
    </w:tbl>
    <w:p w14:paraId="07E5F672" w14:textId="77777777" w:rsidR="0071616D" w:rsidRPr="00BE1F66" w:rsidRDefault="0071616D" w:rsidP="0061047F">
      <w:pPr>
        <w:pStyle w:val="Style10"/>
        <w:widowControl/>
        <w:spacing w:line="240" w:lineRule="auto"/>
        <w:ind w:right="284"/>
        <w:rPr>
          <w:rFonts w:ascii="Times New Roman" w:hAnsi="Times New Roman" w:cs="Times New Roman"/>
          <w:sz w:val="22"/>
          <w:szCs w:val="22"/>
        </w:rPr>
      </w:pPr>
      <w:r w:rsidRPr="00BE1F66">
        <w:rPr>
          <w:rFonts w:ascii="Times New Roman" w:hAnsi="Times New Roman" w:cs="Times New Roman"/>
          <w:sz w:val="22"/>
          <w:szCs w:val="22"/>
        </w:rPr>
        <w:t>* pentru persoanele care nu mai fac parte din structura organizatorică  a beneficiarului se completează la rubrica de observaţii data plecării.</w:t>
      </w:r>
    </w:p>
    <w:p w14:paraId="1C2C3308" w14:textId="77777777" w:rsidR="0071616D" w:rsidRPr="00BE1F66" w:rsidRDefault="0071616D" w:rsidP="0061047F">
      <w:pPr>
        <w:pStyle w:val="Style10"/>
        <w:widowControl/>
        <w:spacing w:line="240" w:lineRule="auto"/>
        <w:ind w:left="1701" w:right="284"/>
        <w:jc w:val="center"/>
        <w:rPr>
          <w:rFonts w:ascii="Times New Roman" w:hAnsi="Times New Roman" w:cs="Times New Roman"/>
          <w:sz w:val="22"/>
          <w:szCs w:val="22"/>
        </w:rPr>
      </w:pPr>
    </w:p>
    <w:p w14:paraId="66AE758C" w14:textId="77777777" w:rsidR="0071616D" w:rsidRPr="00BE1F66" w:rsidRDefault="0071616D" w:rsidP="0061047F">
      <w:pPr>
        <w:pStyle w:val="Style10"/>
        <w:widowControl/>
        <w:spacing w:line="240" w:lineRule="auto"/>
        <w:ind w:right="284"/>
        <w:jc w:val="center"/>
        <w:rPr>
          <w:rFonts w:ascii="Times New Roman" w:hAnsi="Times New Roman" w:cs="Times New Roman"/>
          <w:sz w:val="22"/>
          <w:szCs w:val="22"/>
        </w:rPr>
      </w:pPr>
      <w:r w:rsidRPr="00BE1F66">
        <w:rPr>
          <w:rStyle w:val="FontStyle44"/>
          <w:rFonts w:ascii="Times New Roman" w:hAnsi="Times New Roman" w:cs="Times New Roman"/>
          <w:szCs w:val="22"/>
        </w:rPr>
        <w:t>Tabel 5 - Situaţia modificărilor experţilor cheie nominalizaţi în cadrul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4963"/>
        <w:gridCol w:w="2688"/>
        <w:gridCol w:w="1373"/>
      </w:tblGrid>
      <w:tr w:rsidR="0071616D" w:rsidRPr="00BE1F66" w14:paraId="0279BCEE" w14:textId="77777777" w:rsidTr="0061047F">
        <w:tc>
          <w:tcPr>
            <w:tcW w:w="4963" w:type="dxa"/>
            <w:tcBorders>
              <w:top w:val="single" w:sz="6" w:space="0" w:color="auto"/>
              <w:left w:val="single" w:sz="6" w:space="0" w:color="auto"/>
              <w:bottom w:val="single" w:sz="6" w:space="0" w:color="auto"/>
              <w:right w:val="single" w:sz="6" w:space="0" w:color="auto"/>
            </w:tcBorders>
          </w:tcPr>
          <w:p w14:paraId="4DE06C2D" w14:textId="77777777" w:rsidR="0071616D" w:rsidRPr="00BE1F66" w:rsidRDefault="0071616D" w:rsidP="0061047F">
            <w:pPr>
              <w:pStyle w:val="Style24"/>
              <w:widowControl/>
              <w:ind w:right="284"/>
              <w:jc w:val="center"/>
              <w:rPr>
                <w:rFonts w:ascii="Times New Roman" w:hAnsi="Times New Roman" w:cs="Times New Roman"/>
              </w:rPr>
            </w:pPr>
          </w:p>
        </w:tc>
        <w:tc>
          <w:tcPr>
            <w:tcW w:w="2688" w:type="dxa"/>
            <w:tcBorders>
              <w:top w:val="single" w:sz="6" w:space="0" w:color="auto"/>
              <w:left w:val="single" w:sz="6" w:space="0" w:color="auto"/>
              <w:bottom w:val="single" w:sz="6" w:space="0" w:color="auto"/>
              <w:right w:val="single" w:sz="6" w:space="0" w:color="auto"/>
            </w:tcBorders>
          </w:tcPr>
          <w:p w14:paraId="35A2DEE7"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373" w:type="dxa"/>
            <w:tcBorders>
              <w:top w:val="single" w:sz="6" w:space="0" w:color="auto"/>
              <w:left w:val="single" w:sz="6" w:space="0" w:color="auto"/>
              <w:bottom w:val="single" w:sz="6" w:space="0" w:color="auto"/>
              <w:right w:val="single" w:sz="6" w:space="0" w:color="auto"/>
            </w:tcBorders>
          </w:tcPr>
          <w:p w14:paraId="444E149E"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Poziţia</w:t>
            </w:r>
          </w:p>
        </w:tc>
      </w:tr>
      <w:tr w:rsidR="0071616D" w:rsidRPr="00BE1F66" w14:paraId="761A8F50" w14:textId="77777777" w:rsidTr="0061047F">
        <w:tc>
          <w:tcPr>
            <w:tcW w:w="4963" w:type="dxa"/>
            <w:tcBorders>
              <w:top w:val="single" w:sz="6" w:space="0" w:color="auto"/>
              <w:left w:val="single" w:sz="6" w:space="0" w:color="auto"/>
              <w:bottom w:val="single" w:sz="6" w:space="0" w:color="auto"/>
              <w:right w:val="single" w:sz="6" w:space="0" w:color="auto"/>
            </w:tcBorders>
          </w:tcPr>
          <w:p w14:paraId="1351AD89" w14:textId="77777777" w:rsidR="0071616D" w:rsidRPr="00BE1F66" w:rsidRDefault="0071616D" w:rsidP="0061047F">
            <w:pPr>
              <w:pStyle w:val="Style15"/>
              <w:widowControl/>
              <w:ind w:right="284" w:firstLine="5"/>
              <w:jc w:val="center"/>
              <w:rPr>
                <w:rStyle w:val="FontStyle44"/>
                <w:rFonts w:ascii="Times New Roman" w:hAnsi="Times New Roman" w:cs="Times New Roman"/>
              </w:rPr>
            </w:pPr>
            <w:r w:rsidRPr="00BE1F66">
              <w:rPr>
                <w:rStyle w:val="FontStyle44"/>
                <w:rFonts w:ascii="Times New Roman" w:hAnsi="Times New Roman" w:cs="Times New Roman"/>
                <w:szCs w:val="22"/>
              </w:rPr>
              <w:t>Experți (principali/secundari) nominalizați de contractor/ subcontractor /terț susținător ulterior atribuirii contractului</w:t>
            </w:r>
          </w:p>
        </w:tc>
        <w:tc>
          <w:tcPr>
            <w:tcW w:w="2688" w:type="dxa"/>
            <w:tcBorders>
              <w:top w:val="single" w:sz="6" w:space="0" w:color="auto"/>
              <w:left w:val="single" w:sz="6" w:space="0" w:color="auto"/>
              <w:bottom w:val="single" w:sz="6" w:space="0" w:color="auto"/>
              <w:right w:val="single" w:sz="6" w:space="0" w:color="auto"/>
            </w:tcBorders>
          </w:tcPr>
          <w:p w14:paraId="3F7B27A8" w14:textId="77777777" w:rsidR="0071616D" w:rsidRPr="00BE1F66" w:rsidRDefault="0071616D" w:rsidP="0061047F">
            <w:pPr>
              <w:pStyle w:val="Style15"/>
              <w:widowControl/>
              <w:ind w:left="5" w:right="284" w:hanging="5"/>
              <w:jc w:val="center"/>
              <w:rPr>
                <w:rStyle w:val="FontStyle44"/>
                <w:rFonts w:ascii="Times New Roman" w:hAnsi="Times New Roman" w:cs="Times New Roman"/>
              </w:rPr>
            </w:pPr>
            <w:r w:rsidRPr="00BE1F66">
              <w:rPr>
                <w:rStyle w:val="FontStyle44"/>
                <w:rFonts w:ascii="Times New Roman" w:hAnsi="Times New Roman" w:cs="Times New Roman"/>
                <w:szCs w:val="22"/>
              </w:rPr>
              <w:t>persoana        înlocuită/ persoană înlocuitoare</w:t>
            </w:r>
          </w:p>
        </w:tc>
        <w:tc>
          <w:tcPr>
            <w:tcW w:w="1373" w:type="dxa"/>
            <w:tcBorders>
              <w:top w:val="single" w:sz="6" w:space="0" w:color="auto"/>
              <w:left w:val="single" w:sz="6" w:space="0" w:color="auto"/>
              <w:bottom w:val="single" w:sz="6" w:space="0" w:color="auto"/>
              <w:right w:val="single" w:sz="6" w:space="0" w:color="auto"/>
            </w:tcBorders>
          </w:tcPr>
          <w:p w14:paraId="72AD1C10" w14:textId="77777777" w:rsidR="0071616D" w:rsidRPr="00BE1F66" w:rsidRDefault="0071616D" w:rsidP="0061047F">
            <w:pPr>
              <w:pStyle w:val="Style24"/>
              <w:widowControl/>
              <w:ind w:right="284"/>
              <w:jc w:val="center"/>
              <w:rPr>
                <w:rFonts w:ascii="Times New Roman" w:hAnsi="Times New Roman" w:cs="Times New Roman"/>
              </w:rPr>
            </w:pPr>
          </w:p>
        </w:tc>
      </w:tr>
    </w:tbl>
    <w:p w14:paraId="73F8F9DA" w14:textId="6E0F4411" w:rsidR="0071616D" w:rsidRPr="00BE1F66" w:rsidRDefault="0071616D" w:rsidP="0061047F">
      <w:pPr>
        <w:pStyle w:val="Style10"/>
        <w:widowControl/>
        <w:spacing w:line="240" w:lineRule="auto"/>
        <w:ind w:right="284"/>
        <w:jc w:val="center"/>
        <w:rPr>
          <w:rFonts w:ascii="Times New Roman" w:hAnsi="Times New Roman" w:cs="Times New Roman"/>
          <w:sz w:val="22"/>
          <w:szCs w:val="22"/>
        </w:rPr>
      </w:pPr>
    </w:p>
    <w:p w14:paraId="5AB34206" w14:textId="55C37DBC" w:rsidR="0061047F" w:rsidRPr="00BE1F66" w:rsidRDefault="0061047F" w:rsidP="0061047F">
      <w:pPr>
        <w:pStyle w:val="Style10"/>
        <w:widowControl/>
        <w:spacing w:line="240" w:lineRule="auto"/>
        <w:ind w:right="284"/>
        <w:jc w:val="center"/>
        <w:rPr>
          <w:rFonts w:ascii="Times New Roman" w:hAnsi="Times New Roman" w:cs="Times New Roman"/>
          <w:sz w:val="22"/>
          <w:szCs w:val="22"/>
        </w:rPr>
      </w:pPr>
    </w:p>
    <w:p w14:paraId="47BB8A69" w14:textId="77777777" w:rsidR="0061047F" w:rsidRPr="00BE1F66" w:rsidRDefault="0061047F" w:rsidP="0061047F">
      <w:pPr>
        <w:pStyle w:val="Style10"/>
        <w:widowControl/>
        <w:spacing w:line="240" w:lineRule="auto"/>
        <w:ind w:right="284"/>
        <w:jc w:val="center"/>
        <w:rPr>
          <w:rFonts w:ascii="Times New Roman" w:hAnsi="Times New Roman" w:cs="Times New Roman"/>
          <w:sz w:val="22"/>
          <w:szCs w:val="22"/>
        </w:rPr>
      </w:pPr>
    </w:p>
    <w:p w14:paraId="319621E6" w14:textId="77777777" w:rsidR="0071616D" w:rsidRPr="00BE1F66" w:rsidRDefault="0071616D" w:rsidP="0061047F">
      <w:pPr>
        <w:pStyle w:val="Style10"/>
        <w:widowControl/>
        <w:spacing w:line="240" w:lineRule="auto"/>
        <w:ind w:right="284"/>
        <w:jc w:val="center"/>
        <w:rPr>
          <w:rFonts w:ascii="Times New Roman" w:hAnsi="Times New Roman" w:cs="Times New Roman"/>
          <w:sz w:val="22"/>
          <w:szCs w:val="22"/>
        </w:rPr>
      </w:pPr>
      <w:r w:rsidRPr="00BE1F66">
        <w:rPr>
          <w:rStyle w:val="FontStyle44"/>
          <w:rFonts w:ascii="Times New Roman" w:hAnsi="Times New Roman" w:cs="Times New Roman"/>
          <w:szCs w:val="22"/>
        </w:rPr>
        <w:t>Tabel 6 - Situaţia modificărilor contractorului - asociere câştigătoare...contractul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296"/>
        <w:gridCol w:w="1610"/>
        <w:gridCol w:w="1843"/>
        <w:gridCol w:w="1275"/>
      </w:tblGrid>
      <w:tr w:rsidR="0071616D" w:rsidRPr="00BE1F66" w14:paraId="1F14ECEF" w14:textId="77777777" w:rsidTr="0061047F">
        <w:tc>
          <w:tcPr>
            <w:tcW w:w="4296" w:type="dxa"/>
            <w:tcBorders>
              <w:top w:val="single" w:sz="6" w:space="0" w:color="auto"/>
              <w:left w:val="single" w:sz="6" w:space="0" w:color="auto"/>
              <w:bottom w:val="single" w:sz="6" w:space="0" w:color="auto"/>
              <w:right w:val="single" w:sz="6" w:space="0" w:color="auto"/>
            </w:tcBorders>
          </w:tcPr>
          <w:p w14:paraId="679F3836" w14:textId="77777777" w:rsidR="0071616D" w:rsidRPr="00BE1F66" w:rsidRDefault="0071616D" w:rsidP="0061047F">
            <w:pPr>
              <w:pStyle w:val="Style24"/>
              <w:widowControl/>
              <w:ind w:right="284"/>
              <w:jc w:val="center"/>
              <w:rPr>
                <w:rFonts w:ascii="Times New Roman" w:hAnsi="Times New Roman" w:cs="Times New Roman"/>
              </w:rPr>
            </w:pPr>
          </w:p>
        </w:tc>
        <w:tc>
          <w:tcPr>
            <w:tcW w:w="1610" w:type="dxa"/>
            <w:tcBorders>
              <w:top w:val="single" w:sz="6" w:space="0" w:color="auto"/>
              <w:left w:val="single" w:sz="6" w:space="0" w:color="auto"/>
              <w:bottom w:val="single" w:sz="6" w:space="0" w:color="auto"/>
              <w:right w:val="single" w:sz="6" w:space="0" w:color="auto"/>
            </w:tcBorders>
          </w:tcPr>
          <w:p w14:paraId="623C70A4"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43BA3B8A"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5A8AEF8D" w14:textId="77777777" w:rsidR="0071616D" w:rsidRPr="00BE1F66" w:rsidRDefault="0071616D" w:rsidP="0061047F">
            <w:pPr>
              <w:pStyle w:val="Style15"/>
              <w:widowControl/>
              <w:ind w:right="53"/>
              <w:jc w:val="center"/>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71616D" w:rsidRPr="00BE1F66" w14:paraId="101F636C" w14:textId="77777777" w:rsidTr="0061047F">
        <w:tc>
          <w:tcPr>
            <w:tcW w:w="4296" w:type="dxa"/>
            <w:tcBorders>
              <w:top w:val="single" w:sz="6" w:space="0" w:color="auto"/>
              <w:left w:val="single" w:sz="6" w:space="0" w:color="auto"/>
              <w:bottom w:val="single" w:sz="6" w:space="0" w:color="auto"/>
              <w:right w:val="single" w:sz="6" w:space="0" w:color="auto"/>
            </w:tcBorders>
          </w:tcPr>
          <w:p w14:paraId="00D25835" w14:textId="77777777" w:rsidR="0071616D" w:rsidRPr="00BE1F66" w:rsidRDefault="0071616D" w:rsidP="0061047F">
            <w:pPr>
              <w:pStyle w:val="Style15"/>
              <w:widowControl/>
              <w:ind w:left="10" w:right="284" w:hanging="10"/>
              <w:jc w:val="center"/>
              <w:rPr>
                <w:rStyle w:val="FontStyle44"/>
                <w:rFonts w:ascii="Times New Roman" w:hAnsi="Times New Roman" w:cs="Times New Roman"/>
              </w:rPr>
            </w:pPr>
            <w:r w:rsidRPr="00BE1F66">
              <w:rPr>
                <w:rStyle w:val="FontStyle44"/>
                <w:rFonts w:ascii="Times New Roman" w:hAnsi="Times New Roman" w:cs="Times New Roman"/>
                <w:szCs w:val="22"/>
              </w:rPr>
              <w:t>Asociaţi    nominalizaţi    la    semnarea contractului</w:t>
            </w:r>
          </w:p>
        </w:tc>
        <w:tc>
          <w:tcPr>
            <w:tcW w:w="1610" w:type="dxa"/>
            <w:tcBorders>
              <w:top w:val="single" w:sz="6" w:space="0" w:color="auto"/>
              <w:left w:val="single" w:sz="6" w:space="0" w:color="auto"/>
              <w:bottom w:val="single" w:sz="6" w:space="0" w:color="auto"/>
              <w:right w:val="single" w:sz="6" w:space="0" w:color="auto"/>
            </w:tcBorders>
          </w:tcPr>
          <w:p w14:paraId="208E9264"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1892D575"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5413A14A" w14:textId="77777777" w:rsidR="0071616D" w:rsidRPr="00BE1F66" w:rsidRDefault="0071616D" w:rsidP="0061047F">
            <w:pPr>
              <w:pStyle w:val="Style24"/>
              <w:widowControl/>
              <w:ind w:right="284"/>
              <w:jc w:val="center"/>
              <w:rPr>
                <w:rFonts w:ascii="Times New Roman" w:hAnsi="Times New Roman" w:cs="Times New Roman"/>
              </w:rPr>
            </w:pPr>
          </w:p>
        </w:tc>
      </w:tr>
      <w:tr w:rsidR="0071616D" w:rsidRPr="00BE1F66" w14:paraId="058909F5" w14:textId="77777777" w:rsidTr="0061047F">
        <w:tc>
          <w:tcPr>
            <w:tcW w:w="4296" w:type="dxa"/>
            <w:tcBorders>
              <w:top w:val="single" w:sz="6" w:space="0" w:color="auto"/>
              <w:left w:val="single" w:sz="6" w:space="0" w:color="auto"/>
              <w:bottom w:val="single" w:sz="6" w:space="0" w:color="auto"/>
              <w:right w:val="single" w:sz="6" w:space="0" w:color="auto"/>
            </w:tcBorders>
          </w:tcPr>
          <w:p w14:paraId="1F35E5A0"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610" w:type="dxa"/>
            <w:tcBorders>
              <w:top w:val="single" w:sz="6" w:space="0" w:color="auto"/>
              <w:left w:val="single" w:sz="6" w:space="0" w:color="auto"/>
              <w:bottom w:val="single" w:sz="6" w:space="0" w:color="auto"/>
              <w:right w:val="single" w:sz="6" w:space="0" w:color="auto"/>
            </w:tcBorders>
          </w:tcPr>
          <w:p w14:paraId="71B6F839"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135D9F64"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9B87C66" w14:textId="77777777" w:rsidR="0071616D" w:rsidRPr="00BE1F66" w:rsidRDefault="0071616D" w:rsidP="0061047F">
            <w:pPr>
              <w:pStyle w:val="Style24"/>
              <w:widowControl/>
              <w:ind w:right="284"/>
              <w:jc w:val="center"/>
              <w:rPr>
                <w:rFonts w:ascii="Times New Roman" w:hAnsi="Times New Roman" w:cs="Times New Roman"/>
              </w:rPr>
            </w:pPr>
          </w:p>
        </w:tc>
      </w:tr>
    </w:tbl>
    <w:p w14:paraId="754FB89E" w14:textId="77777777" w:rsidR="0071616D" w:rsidRPr="00BE1F66" w:rsidRDefault="0071616D" w:rsidP="0061047F">
      <w:pPr>
        <w:pStyle w:val="Style10"/>
        <w:widowControl/>
        <w:spacing w:line="240" w:lineRule="auto"/>
        <w:ind w:right="284"/>
        <w:jc w:val="center"/>
        <w:rPr>
          <w:rStyle w:val="FontStyle44"/>
          <w:rFonts w:ascii="Times New Roman" w:hAnsi="Times New Roman" w:cs="Times New Roman"/>
          <w:szCs w:val="22"/>
        </w:rPr>
      </w:pPr>
    </w:p>
    <w:p w14:paraId="0E6A8395" w14:textId="77777777" w:rsidR="0071616D" w:rsidRPr="00BE1F66" w:rsidRDefault="0071616D" w:rsidP="0061047F">
      <w:pPr>
        <w:pStyle w:val="Style10"/>
        <w:widowControl/>
        <w:spacing w:line="240" w:lineRule="auto"/>
        <w:ind w:left="1701" w:right="284"/>
        <w:jc w:val="center"/>
        <w:rPr>
          <w:rFonts w:ascii="Times New Roman" w:hAnsi="Times New Roman" w:cs="Times New Roman"/>
          <w:sz w:val="22"/>
          <w:szCs w:val="22"/>
        </w:rPr>
      </w:pPr>
      <w:r w:rsidRPr="00BE1F66">
        <w:rPr>
          <w:rStyle w:val="FontStyle44"/>
          <w:rFonts w:ascii="Times New Roman" w:hAnsi="Times New Roman" w:cs="Times New Roman"/>
          <w:szCs w:val="22"/>
        </w:rPr>
        <w:t>Tabel 7 - Situaţia modificărilor subcontractorilor - 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71616D" w:rsidRPr="00BE1F66" w14:paraId="35F9AE1A" w14:textId="77777777" w:rsidTr="0061047F">
        <w:tc>
          <w:tcPr>
            <w:tcW w:w="4387" w:type="dxa"/>
            <w:tcBorders>
              <w:top w:val="single" w:sz="6" w:space="0" w:color="auto"/>
              <w:left w:val="single" w:sz="6" w:space="0" w:color="auto"/>
              <w:bottom w:val="single" w:sz="6" w:space="0" w:color="auto"/>
              <w:right w:val="single" w:sz="6" w:space="0" w:color="auto"/>
            </w:tcBorders>
          </w:tcPr>
          <w:p w14:paraId="27469A1C" w14:textId="77777777" w:rsidR="0071616D" w:rsidRPr="00BE1F66" w:rsidRDefault="0071616D" w:rsidP="0061047F">
            <w:pPr>
              <w:pStyle w:val="Style24"/>
              <w:widowControl/>
              <w:ind w:right="284"/>
              <w:jc w:val="center"/>
              <w:rPr>
                <w:rFonts w:ascii="Times New Roman" w:hAnsi="Times New Roman" w:cs="Times New Roman"/>
              </w:rPr>
            </w:pPr>
          </w:p>
        </w:tc>
        <w:tc>
          <w:tcPr>
            <w:tcW w:w="1519" w:type="dxa"/>
            <w:tcBorders>
              <w:top w:val="single" w:sz="6" w:space="0" w:color="auto"/>
              <w:left w:val="single" w:sz="6" w:space="0" w:color="auto"/>
              <w:bottom w:val="single" w:sz="6" w:space="0" w:color="auto"/>
              <w:right w:val="single" w:sz="6" w:space="0" w:color="auto"/>
            </w:tcBorders>
          </w:tcPr>
          <w:p w14:paraId="5A92F9BD"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5383B222"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7E55A075" w14:textId="77777777" w:rsidR="0071616D" w:rsidRPr="00BE1F66" w:rsidRDefault="0071616D" w:rsidP="0061047F">
            <w:pPr>
              <w:pStyle w:val="Style15"/>
              <w:widowControl/>
              <w:ind w:right="53"/>
              <w:jc w:val="center"/>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71616D" w:rsidRPr="00BE1F66" w14:paraId="30CE9913" w14:textId="77777777" w:rsidTr="0061047F">
        <w:tc>
          <w:tcPr>
            <w:tcW w:w="4387" w:type="dxa"/>
            <w:tcBorders>
              <w:top w:val="single" w:sz="6" w:space="0" w:color="auto"/>
              <w:left w:val="single" w:sz="6" w:space="0" w:color="auto"/>
              <w:bottom w:val="single" w:sz="6" w:space="0" w:color="auto"/>
              <w:right w:val="single" w:sz="6" w:space="0" w:color="auto"/>
            </w:tcBorders>
          </w:tcPr>
          <w:p w14:paraId="4698F030"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Subcontractori nominalizaţi la semnarea contractului (dacă este cazul)</w:t>
            </w:r>
          </w:p>
        </w:tc>
        <w:tc>
          <w:tcPr>
            <w:tcW w:w="1519" w:type="dxa"/>
            <w:tcBorders>
              <w:top w:val="single" w:sz="6" w:space="0" w:color="auto"/>
              <w:left w:val="single" w:sz="6" w:space="0" w:color="auto"/>
              <w:bottom w:val="single" w:sz="6" w:space="0" w:color="auto"/>
              <w:right w:val="single" w:sz="6" w:space="0" w:color="auto"/>
            </w:tcBorders>
          </w:tcPr>
          <w:p w14:paraId="74434BFC"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54C6E7A0"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6DB0C04F" w14:textId="77777777" w:rsidR="0071616D" w:rsidRPr="00BE1F66" w:rsidRDefault="0071616D" w:rsidP="0061047F">
            <w:pPr>
              <w:pStyle w:val="Style24"/>
              <w:widowControl/>
              <w:ind w:right="284"/>
              <w:jc w:val="center"/>
              <w:rPr>
                <w:rFonts w:ascii="Times New Roman" w:hAnsi="Times New Roman" w:cs="Times New Roman"/>
              </w:rPr>
            </w:pPr>
          </w:p>
        </w:tc>
      </w:tr>
      <w:tr w:rsidR="0071616D" w:rsidRPr="00BE1F66" w14:paraId="30BEAD5C" w14:textId="77777777" w:rsidTr="0061047F">
        <w:tc>
          <w:tcPr>
            <w:tcW w:w="4387" w:type="dxa"/>
            <w:tcBorders>
              <w:top w:val="single" w:sz="6" w:space="0" w:color="auto"/>
              <w:left w:val="single" w:sz="6" w:space="0" w:color="auto"/>
              <w:bottom w:val="single" w:sz="6" w:space="0" w:color="auto"/>
              <w:right w:val="single" w:sz="6" w:space="0" w:color="auto"/>
            </w:tcBorders>
          </w:tcPr>
          <w:p w14:paraId="00D349D8"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44C49213"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4424BBFE"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504CE374" w14:textId="77777777" w:rsidR="0071616D" w:rsidRPr="00BE1F66" w:rsidRDefault="0071616D" w:rsidP="0061047F">
            <w:pPr>
              <w:pStyle w:val="Style24"/>
              <w:widowControl/>
              <w:ind w:right="284"/>
              <w:jc w:val="center"/>
              <w:rPr>
                <w:rFonts w:ascii="Times New Roman" w:hAnsi="Times New Roman" w:cs="Times New Roman"/>
              </w:rPr>
            </w:pPr>
          </w:p>
        </w:tc>
      </w:tr>
    </w:tbl>
    <w:p w14:paraId="1E0D828F" w14:textId="77777777" w:rsidR="0071616D" w:rsidRPr="00BE1F66" w:rsidRDefault="0071616D" w:rsidP="0061047F">
      <w:pPr>
        <w:pStyle w:val="Style10"/>
        <w:widowControl/>
        <w:spacing w:line="240" w:lineRule="auto"/>
        <w:ind w:right="284"/>
        <w:jc w:val="center"/>
        <w:rPr>
          <w:rFonts w:ascii="Times New Roman" w:hAnsi="Times New Roman" w:cs="Times New Roman"/>
          <w:sz w:val="22"/>
          <w:szCs w:val="22"/>
        </w:rPr>
      </w:pPr>
    </w:p>
    <w:p w14:paraId="07565D27" w14:textId="77777777" w:rsidR="0071616D" w:rsidRPr="00BE1F66" w:rsidRDefault="0071616D" w:rsidP="0061047F">
      <w:pPr>
        <w:pStyle w:val="Style10"/>
        <w:widowControl/>
        <w:spacing w:line="240" w:lineRule="auto"/>
        <w:ind w:left="1701" w:right="284"/>
        <w:jc w:val="center"/>
        <w:rPr>
          <w:rStyle w:val="FontStyle35"/>
          <w:rFonts w:ascii="Times New Roman" w:hAnsi="Times New Roman" w:cs="Times New Roman"/>
          <w:i w:val="0"/>
          <w:szCs w:val="22"/>
        </w:rPr>
      </w:pPr>
      <w:r w:rsidRPr="00BE1F66">
        <w:rPr>
          <w:rStyle w:val="FontStyle44"/>
          <w:rFonts w:ascii="Times New Roman" w:hAnsi="Times New Roman" w:cs="Times New Roman"/>
          <w:szCs w:val="22"/>
        </w:rPr>
        <w:t>Tabel 8 -Terţi susţinători-Contractul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71616D" w:rsidRPr="00BE1F66" w14:paraId="65B8A7C3" w14:textId="77777777" w:rsidTr="0061047F">
        <w:tc>
          <w:tcPr>
            <w:tcW w:w="4387" w:type="dxa"/>
            <w:tcBorders>
              <w:top w:val="single" w:sz="6" w:space="0" w:color="auto"/>
              <w:left w:val="single" w:sz="6" w:space="0" w:color="auto"/>
              <w:bottom w:val="single" w:sz="6" w:space="0" w:color="auto"/>
              <w:right w:val="single" w:sz="6" w:space="0" w:color="auto"/>
            </w:tcBorders>
          </w:tcPr>
          <w:p w14:paraId="1740534C" w14:textId="77777777" w:rsidR="0071616D" w:rsidRPr="00BE1F66" w:rsidRDefault="0071616D" w:rsidP="0061047F">
            <w:pPr>
              <w:pStyle w:val="Style24"/>
              <w:widowControl/>
              <w:ind w:right="284"/>
              <w:jc w:val="center"/>
              <w:rPr>
                <w:rFonts w:ascii="Times New Roman" w:hAnsi="Times New Roman" w:cs="Times New Roman"/>
              </w:rPr>
            </w:pPr>
          </w:p>
        </w:tc>
        <w:tc>
          <w:tcPr>
            <w:tcW w:w="1519" w:type="dxa"/>
            <w:tcBorders>
              <w:top w:val="single" w:sz="6" w:space="0" w:color="auto"/>
              <w:left w:val="single" w:sz="6" w:space="0" w:color="auto"/>
              <w:bottom w:val="single" w:sz="6" w:space="0" w:color="auto"/>
              <w:right w:val="single" w:sz="6" w:space="0" w:color="auto"/>
            </w:tcBorders>
          </w:tcPr>
          <w:p w14:paraId="19C851F2"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34FC6165"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5131272C" w14:textId="77777777" w:rsidR="0071616D" w:rsidRPr="00BE1F66" w:rsidRDefault="0071616D" w:rsidP="0061047F">
            <w:pPr>
              <w:pStyle w:val="Style15"/>
              <w:widowControl/>
              <w:ind w:right="53"/>
              <w:jc w:val="center"/>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71616D" w:rsidRPr="00BE1F66" w14:paraId="7F72AA92" w14:textId="77777777" w:rsidTr="0061047F">
        <w:tc>
          <w:tcPr>
            <w:tcW w:w="4387" w:type="dxa"/>
            <w:tcBorders>
              <w:top w:val="single" w:sz="6" w:space="0" w:color="auto"/>
              <w:left w:val="single" w:sz="6" w:space="0" w:color="auto"/>
              <w:bottom w:val="single" w:sz="6" w:space="0" w:color="auto"/>
              <w:right w:val="single" w:sz="6" w:space="0" w:color="auto"/>
            </w:tcBorders>
          </w:tcPr>
          <w:p w14:paraId="7808C971"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Terţi susţinători ai ofertantului câştigător (dacă este cazul)</w:t>
            </w:r>
          </w:p>
        </w:tc>
        <w:tc>
          <w:tcPr>
            <w:tcW w:w="1519" w:type="dxa"/>
            <w:tcBorders>
              <w:top w:val="single" w:sz="6" w:space="0" w:color="auto"/>
              <w:left w:val="single" w:sz="6" w:space="0" w:color="auto"/>
              <w:bottom w:val="single" w:sz="6" w:space="0" w:color="auto"/>
              <w:right w:val="single" w:sz="6" w:space="0" w:color="auto"/>
            </w:tcBorders>
          </w:tcPr>
          <w:p w14:paraId="0424D995"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14BBE167"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6C2EFB5" w14:textId="77777777" w:rsidR="0071616D" w:rsidRPr="00BE1F66" w:rsidRDefault="0071616D" w:rsidP="0061047F">
            <w:pPr>
              <w:pStyle w:val="Style24"/>
              <w:widowControl/>
              <w:ind w:right="284"/>
              <w:jc w:val="center"/>
              <w:rPr>
                <w:rFonts w:ascii="Times New Roman" w:hAnsi="Times New Roman" w:cs="Times New Roman"/>
              </w:rPr>
            </w:pPr>
          </w:p>
        </w:tc>
      </w:tr>
      <w:tr w:rsidR="0071616D" w:rsidRPr="00BE1F66" w14:paraId="591EC03D" w14:textId="77777777" w:rsidTr="0061047F">
        <w:trPr>
          <w:trHeight w:val="65"/>
        </w:trPr>
        <w:tc>
          <w:tcPr>
            <w:tcW w:w="4387" w:type="dxa"/>
            <w:tcBorders>
              <w:top w:val="single" w:sz="6" w:space="0" w:color="auto"/>
              <w:left w:val="single" w:sz="6" w:space="0" w:color="auto"/>
              <w:bottom w:val="single" w:sz="6" w:space="0" w:color="auto"/>
              <w:right w:val="single" w:sz="6" w:space="0" w:color="auto"/>
            </w:tcBorders>
          </w:tcPr>
          <w:p w14:paraId="6D06AF9A" w14:textId="77777777" w:rsidR="0071616D" w:rsidRPr="00BE1F66" w:rsidRDefault="0071616D" w:rsidP="0061047F">
            <w:pPr>
              <w:pStyle w:val="Style15"/>
              <w:widowControl/>
              <w:ind w:right="284"/>
              <w:jc w:val="center"/>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348B9DDC" w14:textId="77777777" w:rsidR="0071616D" w:rsidRPr="00BE1F66" w:rsidRDefault="0071616D" w:rsidP="0061047F">
            <w:pPr>
              <w:pStyle w:val="Style24"/>
              <w:widowControl/>
              <w:ind w:right="284"/>
              <w:jc w:val="center"/>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6B33BE96" w14:textId="77777777" w:rsidR="0071616D" w:rsidRPr="00BE1F66" w:rsidRDefault="0071616D" w:rsidP="0061047F">
            <w:pPr>
              <w:pStyle w:val="Style24"/>
              <w:widowControl/>
              <w:ind w:right="284"/>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B236D24" w14:textId="77777777" w:rsidR="0071616D" w:rsidRPr="00BE1F66" w:rsidRDefault="0071616D" w:rsidP="0061047F">
            <w:pPr>
              <w:pStyle w:val="Style24"/>
              <w:widowControl/>
              <w:ind w:right="284"/>
              <w:jc w:val="center"/>
              <w:rPr>
                <w:rFonts w:ascii="Times New Roman" w:hAnsi="Times New Roman" w:cs="Times New Roman"/>
              </w:rPr>
            </w:pPr>
          </w:p>
        </w:tc>
      </w:tr>
    </w:tbl>
    <w:p w14:paraId="0BC1CCEA" w14:textId="77777777" w:rsidR="0071616D" w:rsidRPr="00BE1F66" w:rsidRDefault="0071616D" w:rsidP="0061047F">
      <w:pPr>
        <w:ind w:right="284"/>
        <w:jc w:val="center"/>
        <w:rPr>
          <w:rFonts w:ascii="Times New Roman" w:hAnsi="Times New Roman" w:cs="Times New Roman"/>
        </w:rPr>
      </w:pPr>
    </w:p>
    <w:p w14:paraId="22EEAB00"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Facturi (facturile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3922F4F2"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Ordine de plată / Chitanţe/ Dispoziţii de plată;</w:t>
      </w:r>
    </w:p>
    <w:p w14:paraId="0D1BA881"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Extrase de cont/Registru de casă semnate şi ştampilate de către unitatea emitentă, după caz;</w:t>
      </w:r>
    </w:p>
    <w:p w14:paraId="791C265D"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 </w:t>
      </w:r>
    </w:p>
    <w:p w14:paraId="47F8C541"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Declaraţia pe proprie răspundere a reprezentantului legal al beneficiarului asupra corectitudinii, legalităţii şi regularităţii înregistrărilor contabile aferente proiectului;</w:t>
      </w:r>
    </w:p>
    <w:p w14:paraId="2DB4380A"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Pentru obligaţiile de plată aferente </w:t>
      </w:r>
      <w:r w:rsidRPr="00BE1F66">
        <w:rPr>
          <w:rFonts w:ascii="Times New Roman" w:hAnsi="Times New Roman" w:cs="Times New Roman"/>
          <w:i/>
          <w:u w:val="single"/>
        </w:rPr>
        <w:t>contractelor de lucrări</w:t>
      </w:r>
      <w:r w:rsidRPr="00BE1F66">
        <w:rPr>
          <w:rFonts w:ascii="Times New Roman" w:hAnsi="Times New Roman" w:cs="Times New Roman"/>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75D6A0E9"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Pentru obligaţiile de plată aferente </w:t>
      </w:r>
      <w:r w:rsidRPr="00BE1F66">
        <w:rPr>
          <w:rFonts w:ascii="Times New Roman" w:hAnsi="Times New Roman" w:cs="Times New Roman"/>
          <w:i/>
          <w:u w:val="single"/>
        </w:rPr>
        <w:t>contractelor de furnizare</w:t>
      </w:r>
      <w:r w:rsidRPr="00BE1F66">
        <w:rPr>
          <w:rFonts w:ascii="Times New Roman" w:hAnsi="Times New Roman" w:cs="Times New Roman"/>
        </w:rPr>
        <w:t>: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45E7FD36"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 xml:space="preserve">Pentru obligaţiile de plată aferente </w:t>
      </w:r>
      <w:r w:rsidRPr="00BE1F66">
        <w:rPr>
          <w:rFonts w:ascii="Times New Roman" w:hAnsi="Times New Roman" w:cs="Times New Roman"/>
          <w:i/>
          <w:u w:val="single"/>
        </w:rPr>
        <w:t>contractelor de servicii</w:t>
      </w:r>
      <w:r w:rsidRPr="00BE1F66">
        <w:rPr>
          <w:rFonts w:ascii="Times New Roman" w:hAnsi="Times New Roman" w:cs="Times New Roman"/>
        </w:rPr>
        <w:t>: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FE9D01D"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lastRenderedPageBreak/>
        <w:t xml:space="preserve">Pentru obligaţiile de plată aferente </w:t>
      </w:r>
      <w:r w:rsidRPr="00BE1F66">
        <w:rPr>
          <w:rFonts w:ascii="Times New Roman" w:hAnsi="Times New Roman" w:cs="Times New Roman"/>
          <w:i/>
          <w:u w:val="single"/>
        </w:rPr>
        <w:t>contractelor de muncă</w:t>
      </w:r>
      <w:r w:rsidRPr="00BE1F66">
        <w:rPr>
          <w:rFonts w:ascii="Times New Roman" w:hAnsi="Times New Roman" w:cs="Times New Roman"/>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w:t>
      </w:r>
      <w:smartTag w:uri="urn:schemas-microsoft-com:office:smarttags" w:element="PersonName">
        <w:smartTagPr>
          <w:attr w:name="ProductID" w:val="la CIM"/>
        </w:smartTagPr>
        <w:r w:rsidRPr="00BE1F66">
          <w:rPr>
            <w:rFonts w:ascii="Times New Roman" w:hAnsi="Times New Roman" w:cs="Times New Roman"/>
          </w:rPr>
          <w:t>la CIM</w:t>
        </w:r>
      </w:smartTag>
      <w:r w:rsidRPr="00BE1F66">
        <w:rPr>
          <w:rFonts w:ascii="Times New Roman" w:hAnsi="Times New Roman" w:cs="Times New Roman"/>
        </w:rPr>
        <w:t>; Stat de salarii (întocmit pentru proiect); Rapoarte de activitate individuale pentru fiecare  membru al echipei de implementare şi/sau de management a proiectului (cu detalierea activităţilor şi a numărului de ore lucrate); Fişe de pontaj (timesheet); Fişe de post  extrase Registru Evidenţă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77E1DE05"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Pentru obligaţiile de plată aferente cheltuielilor de deplasare: referat de necesitate, ordin de deplasare, decont de cheltuieli (cheltuieli de transport – BF combustibil, bilete de transport, alte taxe; diurnă; cazare; taxe de participare la conferinţe);</w:t>
      </w:r>
    </w:p>
    <w:p w14:paraId="2F0F5ED4"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La ultima cerere de rambursare se va anexa o declaraţie din care reiese dobânda la prefinanţare din momentul încasării sumelor şi până la momentul utilizării ei, însoţită de extrase de cont;</w:t>
      </w:r>
    </w:p>
    <w:p w14:paraId="7BB5ABFA"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0393822C"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4CF57846"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0013E84E"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iar din punct de vedere tehnic şi de securitate respectă obligaţiile asumate prin contractul de finanţare. Ofiţerul financiar verifică doar existenţa acestui raport.</w:t>
      </w:r>
    </w:p>
    <w:p w14:paraId="16C3A7C5"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Orice alt document suport pentru justificarea cheltuielilor solicitate la rambursare: notificări, note, decizii, declaraţii, adrese.</w:t>
      </w:r>
    </w:p>
    <w:p w14:paraId="6B07E338" w14:textId="77777777" w:rsidR="0071616D" w:rsidRPr="00BE1F66" w:rsidRDefault="0071616D" w:rsidP="0033342A">
      <w:pPr>
        <w:numPr>
          <w:ilvl w:val="0"/>
          <w:numId w:val="16"/>
        </w:numPr>
        <w:spacing w:after="120" w:line="240" w:lineRule="auto"/>
        <w:jc w:val="both"/>
        <w:rPr>
          <w:rFonts w:ascii="Times New Roman" w:hAnsi="Times New Roman" w:cs="Times New Roman"/>
        </w:rPr>
      </w:pPr>
      <w:r w:rsidRPr="00BE1F66">
        <w:rPr>
          <w:rFonts w:ascii="Times New Roman" w:hAnsi="Times New Roman" w:cs="Times New Roman"/>
        </w:rPr>
        <w:t>Declaraţie pe proprie răspundere a reprezentantului legal al beneficiarului, din care să reiasă că toate documentele din dosarul cererii de rambursare sunt conforme cu originalul.</w:t>
      </w:r>
    </w:p>
    <w:p w14:paraId="07A7E572" w14:textId="77777777" w:rsidR="00B24816" w:rsidRPr="00BE1F66" w:rsidRDefault="00B24816" w:rsidP="00B24816">
      <w:pPr>
        <w:widowControl w:val="0"/>
        <w:tabs>
          <w:tab w:val="left" w:pos="426"/>
        </w:tabs>
        <w:spacing w:after="0" w:line="240" w:lineRule="auto"/>
        <w:jc w:val="both"/>
        <w:rPr>
          <w:rFonts w:ascii="Times New Roman" w:eastAsia="Arial Unicode MS" w:hAnsi="Times New Roman" w:cs="Times New Roman"/>
          <w:lang w:eastAsia="ro-RO"/>
        </w:rPr>
      </w:pPr>
    </w:p>
    <w:p w14:paraId="4F19EECD"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i/>
          <w:lang w:eastAsia="ro-RO"/>
        </w:rPr>
      </w:pPr>
      <w:r w:rsidRPr="00BE1F66">
        <w:rPr>
          <w:rFonts w:ascii="Times New Roman" w:eastAsia="Arial Unicode MS" w:hAnsi="Times New Roman" w:cs="Times New Roman"/>
          <w:b/>
          <w:i/>
          <w:lang w:eastAsia="ro-RO"/>
        </w:rPr>
        <w:t xml:space="preserve">(b) </w:t>
      </w:r>
      <w:r w:rsidRPr="00BE1F66">
        <w:rPr>
          <w:rFonts w:ascii="Times New Roman" w:eastAsia="Arial Unicode MS" w:hAnsi="Times New Roman" w:cs="Times New Roman"/>
          <w:b/>
          <w:i/>
          <w:u w:val="single"/>
          <w:lang w:eastAsia="ro-RO"/>
        </w:rPr>
        <w:t xml:space="preserve">ÎN CAZUL APLICĂRII MECANISMULUI DE PLATĂ, </w:t>
      </w:r>
      <w:r w:rsidRPr="00BE1F66">
        <w:rPr>
          <w:rFonts w:ascii="Times New Roman" w:eastAsia="Arial Unicode MS" w:hAnsi="Times New Roman" w:cs="Times New Roman"/>
          <w:b/>
          <w:i/>
          <w:lang w:eastAsia="ro-RO"/>
        </w:rPr>
        <w:t>cererea de plată va fi însoţită de următoarele documente:</w:t>
      </w:r>
    </w:p>
    <w:p w14:paraId="2CAE5E41" w14:textId="77777777"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OPIS </w:t>
      </w:r>
    </w:p>
    <w:p w14:paraId="3862A7B9" w14:textId="40A87935"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hAnsi="Times New Roman" w:cs="Times New Roman"/>
        </w:rPr>
        <w:t>Formularul Cererii de plată  conform Instrucţiuniunilor AM POC</w:t>
      </w:r>
      <w:r w:rsidRPr="00BE1F66">
        <w:rPr>
          <w:rFonts w:ascii="Times New Roman" w:eastAsia="Arial Unicode MS" w:hAnsi="Times New Roman" w:cs="Times New Roman"/>
          <w:lang w:eastAsia="ro-RO"/>
        </w:rPr>
        <w:t>;</w:t>
      </w:r>
    </w:p>
    <w:p w14:paraId="3BC94251" w14:textId="77777777"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Declaraţie pe propria răspundere a reprezentantului legal prin care confirmă că în cererea de plată sunt incluse doar cheltuieli neplătite furnizorilor;</w:t>
      </w:r>
    </w:p>
    <w:p w14:paraId="3301FCA9" w14:textId="77777777"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Declaraţie</w:t>
      </w:r>
      <w:r w:rsidRPr="00BE1F66">
        <w:rPr>
          <w:rFonts w:ascii="Times New Roman" w:hAnsi="Times New Roman" w:cs="Times New Roman"/>
        </w:rPr>
        <w:t xml:space="preserve"> pe proprie răspundere a reprezentantului legal al beneficiarului, din care să reiasă că toate documentele din dosarul cererii de plată sunt conforme cu originalul.</w:t>
      </w:r>
    </w:p>
    <w:p w14:paraId="6E46B410" w14:textId="77777777"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hAnsi="Times New Roman" w:cs="Times New Roman"/>
        </w:rPr>
        <w:t xml:space="preserve">Documente financiar – contabile în copie, ordonate pe categoria respectivă de cheltuieli: </w:t>
      </w:r>
    </w:p>
    <w:p w14:paraId="2976AD65" w14:textId="6A81FB80" w:rsidR="0033342A" w:rsidRPr="00BE1F66" w:rsidRDefault="0033342A" w:rsidP="0033342A">
      <w:pPr>
        <w:pStyle w:val="ListParagraph"/>
        <w:widowControl w:val="0"/>
        <w:numPr>
          <w:ilvl w:val="0"/>
          <w:numId w:val="21"/>
        </w:numPr>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lastRenderedPageBreak/>
        <w:t>Contractul de achiziţie/achiziţie publică/acordul-cadru şi, după caz, acte adiționale, împreună cu dosarul de achiziţie care vor conține și:</w:t>
      </w:r>
    </w:p>
    <w:p w14:paraId="569F71C6" w14:textId="77777777" w:rsidR="0033342A" w:rsidRPr="00BE1F66" w:rsidRDefault="0033342A" w:rsidP="0033342A">
      <w:pPr>
        <w:pStyle w:val="Style10"/>
        <w:widowControl/>
        <w:numPr>
          <w:ilvl w:val="0"/>
          <w:numId w:val="20"/>
        </w:numPr>
        <w:spacing w:before="62" w:line="240" w:lineRule="auto"/>
        <w:ind w:right="284"/>
        <w:rPr>
          <w:rStyle w:val="FontStyle44"/>
          <w:rFonts w:ascii="Times New Roman" w:hAnsi="Times New Roman" w:cs="Times New Roman"/>
          <w:szCs w:val="22"/>
        </w:rPr>
      </w:pPr>
      <w:r w:rsidRPr="00BE1F66">
        <w:rPr>
          <w:rStyle w:val="FontStyle43"/>
          <w:rFonts w:ascii="Times New Roman" w:hAnsi="Times New Roman" w:cs="Times New Roman"/>
          <w:bCs/>
          <w:szCs w:val="22"/>
        </w:rPr>
        <w:t xml:space="preserve">Declaraţie pe proprie răspundere a reprezentantului legal al beneficiarului persoană fizică/juridică de drept privat, </w:t>
      </w:r>
      <w:r w:rsidRPr="00BE1F66">
        <w:rPr>
          <w:rStyle w:val="FontStyle44"/>
          <w:rFonts w:ascii="Times New Roman" w:hAnsi="Times New Roman" w:cs="Times New Roman"/>
          <w:szCs w:val="22"/>
        </w:rPr>
        <w:t>din care să rezulte că nu se află într-o situaţie de conflict de interese aşa cum este prevăzută de Ordonanţa de urgenţă a Guvernului nr. 66/2011 privind prevenirea, constatarea şi sancţionarea neregulilor apărute în obţinerea şi utilizarea fondurilor europene şi/sau a fondurilor publice naţionale aferente acestora, cu modificările şi completările ulterioare.</w:t>
      </w:r>
    </w:p>
    <w:p w14:paraId="50F4ACE0" w14:textId="346AAF41" w:rsidR="0033342A" w:rsidRPr="00BE1F66" w:rsidRDefault="0033342A" w:rsidP="0033342A">
      <w:pPr>
        <w:pStyle w:val="ListParagraph"/>
        <w:numPr>
          <w:ilvl w:val="0"/>
          <w:numId w:val="20"/>
        </w:numPr>
        <w:spacing w:before="58" w:after="120" w:line="240" w:lineRule="auto"/>
        <w:ind w:left="1701" w:right="284"/>
        <w:jc w:val="both"/>
        <w:rPr>
          <w:rStyle w:val="FontStyle44"/>
          <w:rFonts w:ascii="Times New Roman" w:hAnsi="Times New Roman" w:cs="Times New Roman"/>
        </w:rPr>
      </w:pPr>
      <w:r w:rsidRPr="00BE1F66">
        <w:rPr>
          <w:rStyle w:val="FontStyle43"/>
          <w:rFonts w:ascii="Times New Roman" w:hAnsi="Times New Roman" w:cs="Times New Roman"/>
          <w:bCs/>
        </w:rPr>
        <w:t xml:space="preserve">Notificare privind modificările intervenite în structura personalului/ a contractorilor/ subcontractorilor </w:t>
      </w:r>
      <w:r w:rsidRPr="00BE1F66">
        <w:rPr>
          <w:rStyle w:val="FontStyle43"/>
          <w:rFonts w:ascii="Times New Roman" w:hAnsi="Times New Roman" w:cs="Times New Roman"/>
          <w:b w:val="0"/>
          <w:bCs/>
        </w:rPr>
        <w:t xml:space="preserve">- (numai pentru procedurile derulate conform </w:t>
      </w:r>
      <w:r w:rsidRPr="00BE1F66">
        <w:rPr>
          <w:rFonts w:ascii="Times New Roman" w:hAnsi="Times New Roman" w:cs="Times New Roman"/>
        </w:rPr>
        <w:t>Ordinului MFE 1284/08.08.2016, respectiv</w:t>
      </w:r>
      <w:r w:rsidRPr="00BE1F66">
        <w:rPr>
          <w:rFonts w:ascii="Times New Roman" w:hAnsi="Times New Roman" w:cs="Times New Roman"/>
          <w:b/>
        </w:rPr>
        <w:t xml:space="preserve"> </w:t>
      </w:r>
      <w:r w:rsidRPr="00BE1F66">
        <w:rPr>
          <w:rStyle w:val="FontStyle43"/>
          <w:rFonts w:ascii="Times New Roman" w:hAnsi="Times New Roman" w:cs="Times New Roman"/>
          <w:b w:val="0"/>
          <w:bCs/>
        </w:rPr>
        <w:t>Legii 98/2016,</w:t>
      </w:r>
      <w:r w:rsidRPr="00BE1F66">
        <w:rPr>
          <w:rFonts w:ascii="Times New Roman" w:hAnsi="Times New Roman" w:cs="Times New Roman"/>
          <w:b/>
        </w:rPr>
        <w:t xml:space="preserve"> </w:t>
      </w:r>
      <w:r w:rsidRPr="00BE1F66">
        <w:rPr>
          <w:rStyle w:val="FontStyle43"/>
          <w:rFonts w:ascii="Times New Roman" w:hAnsi="Times New Roman" w:cs="Times New Roman"/>
          <w:b w:val="0"/>
          <w:bCs/>
        </w:rPr>
        <w:t xml:space="preserve">cu modificările şi completările ulterioare). </w:t>
      </w:r>
      <w:r w:rsidRPr="00BE1F66">
        <w:rPr>
          <w:rStyle w:val="FontStyle44"/>
          <w:rFonts w:ascii="Times New Roman" w:hAnsi="Times New Roman" w:cs="Times New Roman"/>
        </w:rPr>
        <w:t>Pe parcursul derulării contractelor apar deseori modificări ale personalului implicat în atribuirea şi derularea contractelor, atât la nivelul beneficiarilor cât şi al contractorilor şi subcontractorilor. În acest sens, beneficiarii care derulează procedurile conform Ordinului MFE 1284/08.08.2016, respectiv Legii 98/2016, cu modificările şi completările ulterioare, au obligativitatea includerii în cadrul Dosarului fiecărei cereri de rambursare/plata a Situaţiei privind modificările intervenite în structura personalului/ a contractorilor/ subcontractorilor precum si declaraţiile pe proprie răspundere aferente, iar în situaţia în care nu se produce nicio modificare, documentul va fi completat corespunzător.</w:t>
      </w:r>
    </w:p>
    <w:p w14:paraId="55990064" w14:textId="77777777" w:rsidR="0033342A" w:rsidRPr="00BE1F66" w:rsidRDefault="0033342A" w:rsidP="0033342A">
      <w:pPr>
        <w:pStyle w:val="Style10"/>
        <w:widowControl/>
        <w:spacing w:before="58" w:line="240" w:lineRule="auto"/>
        <w:ind w:left="1701" w:right="284"/>
        <w:rPr>
          <w:rStyle w:val="FontStyle44"/>
          <w:rFonts w:ascii="Times New Roman" w:hAnsi="Times New Roman" w:cs="Times New Roman"/>
          <w:szCs w:val="22"/>
        </w:rPr>
      </w:pPr>
    </w:p>
    <w:p w14:paraId="3F09AD52" w14:textId="031D6673" w:rsidR="0033342A" w:rsidRPr="00BE1F66" w:rsidRDefault="0033342A" w:rsidP="00A06A1D">
      <w:pPr>
        <w:pStyle w:val="Style11"/>
        <w:widowControl/>
        <w:spacing w:line="276" w:lineRule="auto"/>
        <w:ind w:right="284"/>
        <w:jc w:val="center"/>
        <w:rPr>
          <w:rStyle w:val="FontStyle43"/>
          <w:rFonts w:ascii="Times New Roman" w:hAnsi="Times New Roman" w:cs="Times New Roman"/>
          <w:bCs/>
          <w:szCs w:val="22"/>
        </w:rPr>
      </w:pPr>
      <w:r w:rsidRPr="00BE1F66">
        <w:rPr>
          <w:rStyle w:val="FontStyle43"/>
          <w:rFonts w:ascii="Times New Roman" w:hAnsi="Times New Roman" w:cs="Times New Roman"/>
          <w:bCs/>
          <w:szCs w:val="22"/>
        </w:rPr>
        <w:t>Situaţia modificărilor intervenite în structura personalului/ a asociaţilor/ terţilor susţinători şi a subcontractorilor</w:t>
      </w:r>
    </w:p>
    <w:p w14:paraId="19F00C51" w14:textId="77777777" w:rsidR="0061047F" w:rsidRPr="00BE1F66" w:rsidRDefault="0061047F" w:rsidP="0033342A">
      <w:pPr>
        <w:pStyle w:val="Style11"/>
        <w:widowControl/>
        <w:spacing w:line="276" w:lineRule="auto"/>
        <w:ind w:left="1701" w:right="284"/>
        <w:jc w:val="center"/>
        <w:rPr>
          <w:rStyle w:val="FontStyle43"/>
          <w:rFonts w:ascii="Times New Roman" w:hAnsi="Times New Roman" w:cs="Times New Roman"/>
          <w:bCs/>
          <w:szCs w:val="22"/>
        </w:rPr>
      </w:pPr>
    </w:p>
    <w:p w14:paraId="714AFBCD" w14:textId="77777777" w:rsidR="0033342A" w:rsidRPr="00BE1F66" w:rsidRDefault="0033342A" w:rsidP="0033342A">
      <w:pPr>
        <w:pStyle w:val="Style26"/>
        <w:ind w:left="1701" w:right="284"/>
        <w:rPr>
          <w:rFonts w:ascii="Times New Roman" w:hAnsi="Times New Roman" w:cs="Times New Roman"/>
          <w:sz w:val="22"/>
          <w:szCs w:val="22"/>
        </w:rPr>
      </w:pPr>
      <w:r w:rsidRPr="00BE1F66">
        <w:rPr>
          <w:rFonts w:ascii="Times New Roman" w:hAnsi="Times New Roman" w:cs="Times New Roman"/>
          <w:sz w:val="22"/>
          <w:szCs w:val="22"/>
        </w:rPr>
        <w:t>Tabel 1 - Reprezentantul legal al beneficiarului</w:t>
      </w:r>
    </w:p>
    <w:tbl>
      <w:tblPr>
        <w:tblW w:w="8505" w:type="dxa"/>
        <w:tblInd w:w="558" w:type="dxa"/>
        <w:tblLayout w:type="fixed"/>
        <w:tblCellMar>
          <w:left w:w="40" w:type="dxa"/>
          <w:right w:w="40" w:type="dxa"/>
        </w:tblCellMar>
        <w:tblLook w:val="0000" w:firstRow="0" w:lastRow="0" w:firstColumn="0" w:lastColumn="0" w:noHBand="0" w:noVBand="0"/>
      </w:tblPr>
      <w:tblGrid>
        <w:gridCol w:w="5103"/>
        <w:gridCol w:w="2127"/>
        <w:gridCol w:w="1275"/>
      </w:tblGrid>
      <w:tr w:rsidR="0033342A" w:rsidRPr="00BE1F66" w14:paraId="6C2E7DF8" w14:textId="77777777" w:rsidTr="0061047F">
        <w:tc>
          <w:tcPr>
            <w:tcW w:w="5103" w:type="dxa"/>
            <w:tcBorders>
              <w:top w:val="single" w:sz="6" w:space="0" w:color="auto"/>
              <w:left w:val="single" w:sz="6" w:space="0" w:color="auto"/>
              <w:bottom w:val="single" w:sz="6" w:space="0" w:color="auto"/>
              <w:right w:val="single" w:sz="6" w:space="0" w:color="auto"/>
            </w:tcBorders>
          </w:tcPr>
          <w:p w14:paraId="64AADF95" w14:textId="77777777" w:rsidR="0033342A" w:rsidRPr="00BE1F66" w:rsidRDefault="0033342A" w:rsidP="0033342A">
            <w:pPr>
              <w:pStyle w:val="Style26"/>
              <w:widowControl/>
              <w:ind w:right="284"/>
              <w:rPr>
                <w:rFonts w:ascii="Times New Roman" w:hAnsi="Times New Roman" w:cs="Times New Roman"/>
              </w:rPr>
            </w:pPr>
          </w:p>
        </w:tc>
        <w:tc>
          <w:tcPr>
            <w:tcW w:w="2127" w:type="dxa"/>
            <w:tcBorders>
              <w:top w:val="single" w:sz="6" w:space="0" w:color="auto"/>
              <w:left w:val="single" w:sz="6" w:space="0" w:color="auto"/>
              <w:bottom w:val="single" w:sz="6" w:space="0" w:color="auto"/>
              <w:right w:val="single" w:sz="6" w:space="0" w:color="auto"/>
            </w:tcBorders>
          </w:tcPr>
          <w:p w14:paraId="0A503791" w14:textId="77777777" w:rsidR="0033342A" w:rsidRPr="00BE1F66" w:rsidRDefault="0033342A" w:rsidP="0033342A">
            <w:pPr>
              <w:pStyle w:val="Style26"/>
              <w:widowControl/>
              <w:ind w:right="284"/>
              <w:rPr>
                <w:rFonts w:ascii="Times New Roman" w:hAnsi="Times New Roman" w:cs="Times New Roman"/>
              </w:rPr>
            </w:pPr>
            <w:r w:rsidRPr="00BE1F66">
              <w:rPr>
                <w:rFonts w:ascii="Times New Roman" w:hAnsi="Times New Roman" w:cs="Times New Roman"/>
                <w:sz w:val="22"/>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42706063" w14:textId="77777777" w:rsidR="0033342A" w:rsidRPr="00BE1F66" w:rsidRDefault="0033342A" w:rsidP="0033342A">
            <w:pPr>
              <w:pStyle w:val="Style26"/>
              <w:widowControl/>
              <w:ind w:right="284"/>
              <w:rPr>
                <w:rFonts w:ascii="Times New Roman" w:hAnsi="Times New Roman" w:cs="Times New Roman"/>
              </w:rPr>
            </w:pPr>
            <w:r w:rsidRPr="00BE1F66">
              <w:rPr>
                <w:rFonts w:ascii="Times New Roman" w:hAnsi="Times New Roman" w:cs="Times New Roman"/>
                <w:sz w:val="22"/>
                <w:szCs w:val="22"/>
              </w:rPr>
              <w:t>Perioada</w:t>
            </w:r>
          </w:p>
        </w:tc>
      </w:tr>
      <w:tr w:rsidR="0033342A" w:rsidRPr="00BE1F66" w14:paraId="356B5E35" w14:textId="77777777" w:rsidTr="0061047F">
        <w:tc>
          <w:tcPr>
            <w:tcW w:w="5103" w:type="dxa"/>
            <w:tcBorders>
              <w:top w:val="single" w:sz="6" w:space="0" w:color="auto"/>
              <w:left w:val="single" w:sz="6" w:space="0" w:color="auto"/>
              <w:bottom w:val="single" w:sz="6" w:space="0" w:color="auto"/>
              <w:right w:val="single" w:sz="6" w:space="0" w:color="auto"/>
            </w:tcBorders>
          </w:tcPr>
          <w:p w14:paraId="4EA38249" w14:textId="77777777" w:rsidR="0033342A" w:rsidRPr="00BE1F66" w:rsidRDefault="0033342A" w:rsidP="0033342A">
            <w:pPr>
              <w:pStyle w:val="Style26"/>
              <w:widowControl/>
              <w:ind w:right="284"/>
              <w:rPr>
                <w:rFonts w:ascii="Times New Roman" w:hAnsi="Times New Roman" w:cs="Times New Roman"/>
              </w:rPr>
            </w:pPr>
            <w:r w:rsidRPr="00BE1F66">
              <w:rPr>
                <w:rFonts w:ascii="Times New Roman" w:hAnsi="Times New Roman" w:cs="Times New Roman"/>
                <w:sz w:val="22"/>
                <w:szCs w:val="22"/>
              </w:rPr>
              <w:t>Reprezentantul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71CA19A3" w14:textId="77777777" w:rsidR="0033342A" w:rsidRPr="00BE1F66" w:rsidRDefault="0033342A" w:rsidP="0033342A">
            <w:pPr>
              <w:pStyle w:val="Style26"/>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71466A5D" w14:textId="77777777" w:rsidR="0033342A" w:rsidRPr="00BE1F66" w:rsidRDefault="0033342A" w:rsidP="0033342A">
            <w:pPr>
              <w:pStyle w:val="Style26"/>
              <w:widowControl/>
              <w:ind w:right="284"/>
              <w:rPr>
                <w:rFonts w:ascii="Times New Roman" w:hAnsi="Times New Roman" w:cs="Times New Roman"/>
              </w:rPr>
            </w:pPr>
          </w:p>
        </w:tc>
      </w:tr>
      <w:tr w:rsidR="0033342A" w:rsidRPr="00BE1F66" w14:paraId="1B7D1FC8" w14:textId="77777777" w:rsidTr="0061047F">
        <w:tc>
          <w:tcPr>
            <w:tcW w:w="5103" w:type="dxa"/>
            <w:tcBorders>
              <w:top w:val="single" w:sz="6" w:space="0" w:color="auto"/>
              <w:left w:val="single" w:sz="6" w:space="0" w:color="auto"/>
              <w:bottom w:val="single" w:sz="6" w:space="0" w:color="auto"/>
              <w:right w:val="single" w:sz="6" w:space="0" w:color="auto"/>
            </w:tcBorders>
          </w:tcPr>
          <w:p w14:paraId="7309EACC" w14:textId="77777777" w:rsidR="0033342A" w:rsidRPr="00BE1F66" w:rsidRDefault="0033342A" w:rsidP="0033342A">
            <w:pPr>
              <w:pStyle w:val="Style26"/>
              <w:widowControl/>
              <w:ind w:right="284"/>
              <w:rPr>
                <w:rFonts w:ascii="Times New Roman" w:hAnsi="Times New Roman" w:cs="Times New Roman"/>
              </w:rPr>
            </w:pPr>
            <w:r w:rsidRPr="00BE1F66">
              <w:rPr>
                <w:rFonts w:ascii="Times New Roman" w:hAnsi="Times New Roman" w:cs="Times New Roman"/>
                <w:sz w:val="22"/>
                <w:szCs w:val="22"/>
              </w:rPr>
              <w:t>Reprezentantul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5E818241" w14:textId="77777777" w:rsidR="0033342A" w:rsidRPr="00BE1F66" w:rsidRDefault="0033342A" w:rsidP="0033342A">
            <w:pPr>
              <w:pStyle w:val="Style26"/>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296ED20E" w14:textId="77777777" w:rsidR="0033342A" w:rsidRPr="00BE1F66" w:rsidRDefault="0033342A" w:rsidP="0033342A">
            <w:pPr>
              <w:pStyle w:val="Style26"/>
              <w:widowControl/>
              <w:ind w:right="284"/>
              <w:rPr>
                <w:rFonts w:ascii="Times New Roman" w:hAnsi="Times New Roman" w:cs="Times New Roman"/>
              </w:rPr>
            </w:pPr>
          </w:p>
        </w:tc>
      </w:tr>
    </w:tbl>
    <w:p w14:paraId="2A38F414" w14:textId="77777777" w:rsidR="0033342A" w:rsidRPr="00BE1F66" w:rsidRDefault="0033342A" w:rsidP="0061047F">
      <w:pPr>
        <w:autoSpaceDE w:val="0"/>
        <w:autoSpaceDN w:val="0"/>
        <w:adjustRightInd w:val="0"/>
        <w:ind w:right="284" w:firstLine="708"/>
        <w:jc w:val="both"/>
        <w:rPr>
          <w:rFonts w:ascii="Times New Roman" w:hAnsi="Times New Roman" w:cs="Times New Roman"/>
          <w:i/>
          <w:lang w:eastAsia="ro-RO"/>
        </w:rPr>
      </w:pPr>
      <w:r w:rsidRPr="00BE1F66">
        <w:rPr>
          <w:rFonts w:ascii="Times New Roman" w:hAnsi="Times New Roman" w:cs="Times New Roman"/>
          <w:i/>
          <w:lang w:eastAsia="ro-RO"/>
        </w:rPr>
        <w:t>* Se completează numai în cazul în care au existat modificări ale reprezentantului legal</w:t>
      </w:r>
    </w:p>
    <w:p w14:paraId="65F8747C" w14:textId="77777777" w:rsidR="0033342A" w:rsidRPr="00BE1F66" w:rsidRDefault="0033342A" w:rsidP="0033342A">
      <w:pPr>
        <w:pStyle w:val="Style26"/>
        <w:widowControl/>
        <w:ind w:right="284"/>
        <w:rPr>
          <w:rStyle w:val="FontStyle44"/>
          <w:rFonts w:ascii="Times New Roman" w:hAnsi="Times New Roman" w:cs="Times New Roman"/>
          <w:szCs w:val="22"/>
        </w:rPr>
      </w:pPr>
    </w:p>
    <w:p w14:paraId="0799B55B" w14:textId="77777777" w:rsidR="0033342A" w:rsidRPr="00BE1F66" w:rsidRDefault="0033342A" w:rsidP="0033342A">
      <w:pPr>
        <w:pStyle w:val="Style26"/>
        <w:widowControl/>
        <w:ind w:left="1701" w:right="284"/>
        <w:rPr>
          <w:rStyle w:val="FontStyle44"/>
          <w:rFonts w:ascii="Times New Roman" w:hAnsi="Times New Roman" w:cs="Times New Roman"/>
          <w:szCs w:val="22"/>
        </w:rPr>
      </w:pPr>
      <w:r w:rsidRPr="00BE1F66">
        <w:rPr>
          <w:rStyle w:val="FontStyle44"/>
          <w:rFonts w:ascii="Times New Roman" w:hAnsi="Times New Roman" w:cs="Times New Roman"/>
          <w:szCs w:val="22"/>
        </w:rPr>
        <w:t>Tabel 2 - Imputernicitul reprezentantului legal al beneficiarului</w:t>
      </w:r>
    </w:p>
    <w:tbl>
      <w:tblPr>
        <w:tblW w:w="8462" w:type="dxa"/>
        <w:tblInd w:w="603" w:type="dxa"/>
        <w:tblLayout w:type="fixed"/>
        <w:tblCellMar>
          <w:left w:w="40" w:type="dxa"/>
          <w:right w:w="40" w:type="dxa"/>
        </w:tblCellMar>
        <w:tblLook w:val="0000" w:firstRow="0" w:lastRow="0" w:firstColumn="0" w:lastColumn="0" w:noHBand="0" w:noVBand="0"/>
      </w:tblPr>
      <w:tblGrid>
        <w:gridCol w:w="5060"/>
        <w:gridCol w:w="2127"/>
        <w:gridCol w:w="1275"/>
      </w:tblGrid>
      <w:tr w:rsidR="0033342A" w:rsidRPr="00BE1F66" w14:paraId="1DB18CC3" w14:textId="77777777" w:rsidTr="0061047F">
        <w:tc>
          <w:tcPr>
            <w:tcW w:w="5060" w:type="dxa"/>
            <w:tcBorders>
              <w:top w:val="single" w:sz="6" w:space="0" w:color="auto"/>
              <w:left w:val="single" w:sz="6" w:space="0" w:color="auto"/>
              <w:bottom w:val="single" w:sz="6" w:space="0" w:color="auto"/>
              <w:right w:val="single" w:sz="6" w:space="0" w:color="auto"/>
            </w:tcBorders>
          </w:tcPr>
          <w:p w14:paraId="2ECF24A6" w14:textId="77777777" w:rsidR="0033342A" w:rsidRPr="00BE1F66" w:rsidRDefault="0033342A" w:rsidP="0033342A">
            <w:pPr>
              <w:pStyle w:val="Style26"/>
              <w:ind w:right="284"/>
              <w:rPr>
                <w:rFonts w:ascii="Times New Roman" w:hAnsi="Times New Roman" w:cs="Times New Roman"/>
              </w:rPr>
            </w:pPr>
          </w:p>
        </w:tc>
        <w:tc>
          <w:tcPr>
            <w:tcW w:w="2127" w:type="dxa"/>
            <w:tcBorders>
              <w:top w:val="single" w:sz="6" w:space="0" w:color="auto"/>
              <w:left w:val="single" w:sz="6" w:space="0" w:color="auto"/>
              <w:bottom w:val="single" w:sz="6" w:space="0" w:color="auto"/>
              <w:right w:val="single" w:sz="6" w:space="0" w:color="auto"/>
            </w:tcBorders>
          </w:tcPr>
          <w:p w14:paraId="5BBDBDCF" w14:textId="77777777" w:rsidR="0033342A" w:rsidRPr="00BE1F66" w:rsidRDefault="0033342A" w:rsidP="0033342A">
            <w:pPr>
              <w:pStyle w:val="Style26"/>
              <w:ind w:right="284"/>
              <w:rPr>
                <w:rFonts w:ascii="Times New Roman" w:hAnsi="Times New Roman" w:cs="Times New Roman"/>
              </w:rPr>
            </w:pPr>
            <w:r w:rsidRPr="00BE1F66">
              <w:rPr>
                <w:rFonts w:ascii="Times New Roman" w:hAnsi="Times New Roman" w:cs="Times New Roman"/>
                <w:sz w:val="22"/>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19278F4F" w14:textId="77777777" w:rsidR="0033342A" w:rsidRPr="00BE1F66" w:rsidRDefault="0033342A" w:rsidP="0033342A">
            <w:pPr>
              <w:pStyle w:val="Style26"/>
              <w:ind w:right="284"/>
              <w:rPr>
                <w:rFonts w:ascii="Times New Roman" w:hAnsi="Times New Roman" w:cs="Times New Roman"/>
              </w:rPr>
            </w:pPr>
            <w:r w:rsidRPr="00BE1F66">
              <w:rPr>
                <w:rFonts w:ascii="Times New Roman" w:hAnsi="Times New Roman" w:cs="Times New Roman"/>
                <w:sz w:val="22"/>
                <w:szCs w:val="22"/>
              </w:rPr>
              <w:t>Perioada</w:t>
            </w:r>
          </w:p>
        </w:tc>
      </w:tr>
      <w:tr w:rsidR="0033342A" w:rsidRPr="00BE1F66" w14:paraId="1E679831" w14:textId="77777777" w:rsidTr="0061047F">
        <w:tc>
          <w:tcPr>
            <w:tcW w:w="5060" w:type="dxa"/>
            <w:tcBorders>
              <w:top w:val="single" w:sz="6" w:space="0" w:color="auto"/>
              <w:left w:val="single" w:sz="6" w:space="0" w:color="auto"/>
              <w:bottom w:val="single" w:sz="6" w:space="0" w:color="auto"/>
              <w:right w:val="single" w:sz="6" w:space="0" w:color="auto"/>
            </w:tcBorders>
          </w:tcPr>
          <w:p w14:paraId="3F71DE1F" w14:textId="77777777" w:rsidR="0033342A" w:rsidRPr="00BE1F66" w:rsidRDefault="0033342A" w:rsidP="0033342A">
            <w:pPr>
              <w:pStyle w:val="Style26"/>
              <w:ind w:right="284"/>
              <w:rPr>
                <w:rFonts w:ascii="Times New Roman" w:hAnsi="Times New Roman" w:cs="Times New Roman"/>
              </w:rPr>
            </w:pPr>
            <w:r w:rsidRPr="00BE1F66">
              <w:rPr>
                <w:rFonts w:ascii="Times New Roman" w:hAnsi="Times New Roman" w:cs="Times New Roman"/>
                <w:sz w:val="22"/>
                <w:szCs w:val="22"/>
              </w:rPr>
              <w:t>împuternicitul reprezentantului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0E631778" w14:textId="77777777" w:rsidR="0033342A" w:rsidRPr="00BE1F66" w:rsidRDefault="0033342A" w:rsidP="0033342A">
            <w:pPr>
              <w:pStyle w:val="Style26"/>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A87FFA8" w14:textId="77777777" w:rsidR="0033342A" w:rsidRPr="00BE1F66" w:rsidRDefault="0033342A" w:rsidP="0033342A">
            <w:pPr>
              <w:pStyle w:val="Style26"/>
              <w:ind w:right="284"/>
              <w:rPr>
                <w:rFonts w:ascii="Times New Roman" w:hAnsi="Times New Roman" w:cs="Times New Roman"/>
              </w:rPr>
            </w:pPr>
          </w:p>
        </w:tc>
      </w:tr>
      <w:tr w:rsidR="0033342A" w:rsidRPr="00BE1F66" w14:paraId="1F682BAD" w14:textId="77777777" w:rsidTr="0061047F">
        <w:tc>
          <w:tcPr>
            <w:tcW w:w="5060" w:type="dxa"/>
            <w:tcBorders>
              <w:top w:val="single" w:sz="6" w:space="0" w:color="auto"/>
              <w:left w:val="single" w:sz="6" w:space="0" w:color="auto"/>
              <w:bottom w:val="single" w:sz="6" w:space="0" w:color="auto"/>
              <w:right w:val="single" w:sz="6" w:space="0" w:color="auto"/>
            </w:tcBorders>
          </w:tcPr>
          <w:p w14:paraId="07464035" w14:textId="77777777" w:rsidR="0033342A" w:rsidRPr="00BE1F66" w:rsidRDefault="0033342A" w:rsidP="0033342A">
            <w:pPr>
              <w:pStyle w:val="Style26"/>
              <w:ind w:right="284"/>
              <w:rPr>
                <w:rFonts w:ascii="Times New Roman" w:hAnsi="Times New Roman" w:cs="Times New Roman"/>
              </w:rPr>
            </w:pPr>
            <w:r w:rsidRPr="00BE1F66">
              <w:rPr>
                <w:rFonts w:ascii="Times New Roman" w:hAnsi="Times New Roman" w:cs="Times New Roman"/>
                <w:sz w:val="22"/>
                <w:szCs w:val="22"/>
              </w:rPr>
              <w:t>împuternicitul reprezentantului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2D19F1C5" w14:textId="77777777" w:rsidR="0033342A" w:rsidRPr="00BE1F66" w:rsidRDefault="0033342A" w:rsidP="0033342A">
            <w:pPr>
              <w:pStyle w:val="Style26"/>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575CD51A" w14:textId="77777777" w:rsidR="0033342A" w:rsidRPr="00BE1F66" w:rsidRDefault="0033342A" w:rsidP="0033342A">
            <w:pPr>
              <w:pStyle w:val="Style26"/>
              <w:ind w:right="284"/>
              <w:rPr>
                <w:rFonts w:ascii="Times New Roman" w:hAnsi="Times New Roman" w:cs="Times New Roman"/>
              </w:rPr>
            </w:pPr>
          </w:p>
        </w:tc>
      </w:tr>
    </w:tbl>
    <w:p w14:paraId="7A604E88" w14:textId="77777777" w:rsidR="0033342A" w:rsidRPr="00BE1F66" w:rsidRDefault="0033342A" w:rsidP="0061047F">
      <w:pPr>
        <w:autoSpaceDE w:val="0"/>
        <w:autoSpaceDN w:val="0"/>
        <w:adjustRightInd w:val="0"/>
        <w:ind w:right="284" w:firstLine="708"/>
        <w:jc w:val="both"/>
        <w:rPr>
          <w:rFonts w:ascii="Times New Roman" w:hAnsi="Times New Roman" w:cs="Times New Roman"/>
          <w:lang w:eastAsia="ro-RO"/>
        </w:rPr>
      </w:pPr>
      <w:r w:rsidRPr="00BE1F66">
        <w:rPr>
          <w:rFonts w:ascii="Times New Roman" w:hAnsi="Times New Roman" w:cs="Times New Roman"/>
          <w:lang w:eastAsia="ro-RO"/>
        </w:rPr>
        <w:t>* Se completează numai în cazul în care au existat modificări ale reprezentantului legal</w:t>
      </w:r>
    </w:p>
    <w:p w14:paraId="5BB1AA92" w14:textId="77777777" w:rsidR="0033342A" w:rsidRPr="00BE1F66" w:rsidRDefault="0033342A" w:rsidP="0033342A">
      <w:pPr>
        <w:pStyle w:val="Style26"/>
        <w:widowControl/>
        <w:ind w:right="284"/>
        <w:rPr>
          <w:rStyle w:val="FontStyle44"/>
          <w:rFonts w:ascii="Times New Roman" w:hAnsi="Times New Roman" w:cs="Times New Roman"/>
          <w:szCs w:val="22"/>
        </w:rPr>
      </w:pPr>
    </w:p>
    <w:p w14:paraId="49E983EC" w14:textId="77777777" w:rsidR="0033342A" w:rsidRPr="00BE1F66" w:rsidRDefault="0033342A" w:rsidP="0033342A">
      <w:pPr>
        <w:pStyle w:val="Style26"/>
        <w:widowControl/>
        <w:ind w:left="1701" w:right="284"/>
        <w:rPr>
          <w:rStyle w:val="FontStyle44"/>
          <w:rFonts w:ascii="Times New Roman" w:hAnsi="Times New Roman" w:cs="Times New Roman"/>
          <w:szCs w:val="22"/>
        </w:rPr>
      </w:pPr>
      <w:r w:rsidRPr="00BE1F66">
        <w:rPr>
          <w:rStyle w:val="FontStyle44"/>
          <w:rFonts w:ascii="Times New Roman" w:hAnsi="Times New Roman" w:cs="Times New Roman"/>
          <w:szCs w:val="22"/>
        </w:rPr>
        <w:t>Tabel 3 - Membrii echipei de implementare a proiectului - personal propriu</w:t>
      </w:r>
    </w:p>
    <w:tbl>
      <w:tblPr>
        <w:tblW w:w="8646" w:type="dxa"/>
        <w:tblInd w:w="408" w:type="dxa"/>
        <w:tblLayout w:type="fixed"/>
        <w:tblCellMar>
          <w:left w:w="40" w:type="dxa"/>
          <w:right w:w="40" w:type="dxa"/>
        </w:tblCellMar>
        <w:tblLook w:val="0000" w:firstRow="0" w:lastRow="0" w:firstColumn="0" w:lastColumn="0" w:noHBand="0" w:noVBand="0"/>
      </w:tblPr>
      <w:tblGrid>
        <w:gridCol w:w="3970"/>
        <w:gridCol w:w="2126"/>
        <w:gridCol w:w="1275"/>
        <w:gridCol w:w="1275"/>
      </w:tblGrid>
      <w:tr w:rsidR="0033342A" w:rsidRPr="00BE1F66" w14:paraId="59B45E82" w14:textId="77777777" w:rsidTr="0061047F">
        <w:tc>
          <w:tcPr>
            <w:tcW w:w="3970" w:type="dxa"/>
            <w:tcBorders>
              <w:top w:val="single" w:sz="6" w:space="0" w:color="auto"/>
              <w:left w:val="single" w:sz="6" w:space="0" w:color="auto"/>
              <w:bottom w:val="single" w:sz="6" w:space="0" w:color="auto"/>
              <w:right w:val="single" w:sz="6" w:space="0" w:color="auto"/>
            </w:tcBorders>
          </w:tcPr>
          <w:p w14:paraId="1E76C942" w14:textId="4FA63C97" w:rsidR="0033342A" w:rsidRPr="00BE1F66" w:rsidRDefault="0033342A" w:rsidP="0033342A">
            <w:pPr>
              <w:pStyle w:val="Style24"/>
              <w:widowControl/>
              <w:ind w:right="284"/>
              <w:rPr>
                <w:rFonts w:ascii="Times New Roman" w:hAnsi="Times New Roman" w:cs="Times New Roman"/>
              </w:rPr>
            </w:pPr>
          </w:p>
        </w:tc>
        <w:tc>
          <w:tcPr>
            <w:tcW w:w="2126" w:type="dxa"/>
            <w:tcBorders>
              <w:top w:val="single" w:sz="6" w:space="0" w:color="auto"/>
              <w:left w:val="single" w:sz="6" w:space="0" w:color="auto"/>
              <w:bottom w:val="single" w:sz="6" w:space="0" w:color="auto"/>
              <w:right w:val="single" w:sz="6" w:space="0" w:color="auto"/>
            </w:tcBorders>
          </w:tcPr>
          <w:p w14:paraId="4E139841" w14:textId="77777777" w:rsidR="0033342A" w:rsidRPr="00BE1F66" w:rsidRDefault="0033342A" w:rsidP="0033342A">
            <w:pPr>
              <w:pStyle w:val="Style30"/>
              <w:widowControl/>
              <w:tabs>
                <w:tab w:val="left" w:pos="1762"/>
              </w:tabs>
              <w:spacing w:line="240" w:lineRule="auto"/>
              <w:ind w:right="284"/>
              <w:jc w:val="left"/>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275" w:type="dxa"/>
            <w:tcBorders>
              <w:top w:val="single" w:sz="6" w:space="0" w:color="auto"/>
              <w:left w:val="single" w:sz="6" w:space="0" w:color="auto"/>
              <w:bottom w:val="single" w:sz="6" w:space="0" w:color="auto"/>
              <w:right w:val="single" w:sz="6" w:space="0" w:color="auto"/>
            </w:tcBorders>
          </w:tcPr>
          <w:p w14:paraId="60C4E70E" w14:textId="77777777" w:rsidR="0033342A" w:rsidRPr="00BE1F66" w:rsidRDefault="0033342A" w:rsidP="0033342A">
            <w:pPr>
              <w:pStyle w:val="Style30"/>
              <w:widowControl/>
              <w:spacing w:line="240" w:lineRule="auto"/>
              <w:ind w:right="103"/>
              <w:jc w:val="left"/>
              <w:rPr>
                <w:rStyle w:val="FontStyle44"/>
                <w:rFonts w:ascii="Times New Roman" w:hAnsi="Times New Roman" w:cs="Times New Roman"/>
              </w:rPr>
            </w:pPr>
            <w:r w:rsidRPr="00BE1F66">
              <w:rPr>
                <w:rStyle w:val="FontStyle44"/>
                <w:rFonts w:ascii="Times New Roman" w:hAnsi="Times New Roman" w:cs="Times New Roman"/>
                <w:szCs w:val="22"/>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7CE0DE12" w14:textId="77777777" w:rsidR="0033342A" w:rsidRPr="00BE1F66" w:rsidRDefault="0033342A" w:rsidP="0033342A">
            <w:pPr>
              <w:pStyle w:val="Style30"/>
              <w:widowControl/>
              <w:spacing w:line="240" w:lineRule="auto"/>
              <w:jc w:val="left"/>
              <w:rPr>
                <w:rStyle w:val="FontStyle44"/>
                <w:rFonts w:ascii="Times New Roman" w:hAnsi="Times New Roman" w:cs="Times New Roman"/>
              </w:rPr>
            </w:pPr>
            <w:r w:rsidRPr="00BE1F66">
              <w:rPr>
                <w:rStyle w:val="FontStyle44"/>
                <w:rFonts w:ascii="Times New Roman" w:hAnsi="Times New Roman" w:cs="Times New Roman"/>
                <w:szCs w:val="22"/>
              </w:rPr>
              <w:t>Observaţii*</w:t>
            </w:r>
          </w:p>
        </w:tc>
      </w:tr>
      <w:tr w:rsidR="0033342A" w:rsidRPr="00BE1F66" w14:paraId="0CF0A3FB" w14:textId="77777777" w:rsidTr="0061047F">
        <w:tc>
          <w:tcPr>
            <w:tcW w:w="3970" w:type="dxa"/>
            <w:tcBorders>
              <w:top w:val="single" w:sz="6" w:space="0" w:color="auto"/>
              <w:left w:val="single" w:sz="6" w:space="0" w:color="auto"/>
              <w:bottom w:val="single" w:sz="6" w:space="0" w:color="auto"/>
              <w:right w:val="single" w:sz="6" w:space="0" w:color="auto"/>
            </w:tcBorders>
          </w:tcPr>
          <w:p w14:paraId="779A98BC" w14:textId="77777777" w:rsidR="0033342A" w:rsidRPr="00BE1F66" w:rsidRDefault="0033342A" w:rsidP="0033342A">
            <w:pPr>
              <w:pStyle w:val="Style30"/>
              <w:widowControl/>
              <w:spacing w:line="240" w:lineRule="auto"/>
              <w:ind w:right="284" w:firstLine="5"/>
              <w:rPr>
                <w:rStyle w:val="FontStyle44"/>
                <w:rFonts w:ascii="Times New Roman" w:hAnsi="Times New Roman" w:cs="Times New Roman"/>
              </w:rPr>
            </w:pPr>
            <w:r w:rsidRPr="00BE1F66">
              <w:rPr>
                <w:rStyle w:val="FontStyle44"/>
                <w:rFonts w:ascii="Times New Roman" w:hAnsi="Times New Roman" w:cs="Times New Roman"/>
                <w:szCs w:val="22"/>
              </w:rPr>
              <w:t>Echipa de implementare la data semnării contractului de finanţare</w:t>
            </w:r>
          </w:p>
        </w:tc>
        <w:tc>
          <w:tcPr>
            <w:tcW w:w="2126" w:type="dxa"/>
            <w:tcBorders>
              <w:top w:val="single" w:sz="6" w:space="0" w:color="auto"/>
              <w:left w:val="single" w:sz="6" w:space="0" w:color="auto"/>
              <w:bottom w:val="single" w:sz="6" w:space="0" w:color="auto"/>
              <w:right w:val="single" w:sz="6" w:space="0" w:color="auto"/>
            </w:tcBorders>
          </w:tcPr>
          <w:p w14:paraId="00E259A4"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6958714"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16BBAF9" w14:textId="77777777" w:rsidR="0033342A" w:rsidRPr="00BE1F66" w:rsidRDefault="0033342A" w:rsidP="0033342A">
            <w:pPr>
              <w:pStyle w:val="Style24"/>
              <w:widowControl/>
              <w:ind w:right="284"/>
              <w:rPr>
                <w:rFonts w:ascii="Times New Roman" w:hAnsi="Times New Roman" w:cs="Times New Roman"/>
              </w:rPr>
            </w:pPr>
          </w:p>
        </w:tc>
      </w:tr>
      <w:tr w:rsidR="0033342A" w:rsidRPr="00BE1F66" w14:paraId="3EC44BBA" w14:textId="77777777" w:rsidTr="0061047F">
        <w:tc>
          <w:tcPr>
            <w:tcW w:w="3970" w:type="dxa"/>
            <w:tcBorders>
              <w:top w:val="single" w:sz="6" w:space="0" w:color="auto"/>
              <w:left w:val="single" w:sz="6" w:space="0" w:color="auto"/>
              <w:bottom w:val="single" w:sz="6" w:space="0" w:color="auto"/>
              <w:right w:val="single" w:sz="6" w:space="0" w:color="auto"/>
            </w:tcBorders>
          </w:tcPr>
          <w:p w14:paraId="06CF8D3F" w14:textId="77777777" w:rsidR="0033342A" w:rsidRPr="00BE1F66" w:rsidRDefault="0033342A" w:rsidP="0033342A">
            <w:pPr>
              <w:pStyle w:val="Style30"/>
              <w:widowControl/>
              <w:spacing w:line="240" w:lineRule="auto"/>
              <w:ind w:right="284"/>
              <w:rPr>
                <w:rStyle w:val="FontStyle44"/>
                <w:rFonts w:ascii="Times New Roman" w:hAnsi="Times New Roman" w:cs="Times New Roman"/>
              </w:rPr>
            </w:pPr>
            <w:r w:rsidRPr="00BE1F66">
              <w:rPr>
                <w:rStyle w:val="FontStyle44"/>
                <w:rFonts w:ascii="Times New Roman" w:hAnsi="Times New Roman" w:cs="Times New Roman"/>
                <w:szCs w:val="22"/>
              </w:rPr>
              <w:t>Modificări ale membrilor echipei de implementare</w:t>
            </w:r>
          </w:p>
        </w:tc>
        <w:tc>
          <w:tcPr>
            <w:tcW w:w="2126" w:type="dxa"/>
            <w:tcBorders>
              <w:top w:val="single" w:sz="6" w:space="0" w:color="auto"/>
              <w:left w:val="single" w:sz="6" w:space="0" w:color="auto"/>
              <w:bottom w:val="single" w:sz="6" w:space="0" w:color="auto"/>
              <w:right w:val="single" w:sz="6" w:space="0" w:color="auto"/>
            </w:tcBorders>
          </w:tcPr>
          <w:p w14:paraId="636A566E" w14:textId="77777777" w:rsidR="0033342A" w:rsidRPr="00BE1F66" w:rsidRDefault="0033342A" w:rsidP="0033342A">
            <w:pPr>
              <w:pStyle w:val="Style30"/>
              <w:widowControl/>
              <w:spacing w:line="240" w:lineRule="auto"/>
              <w:ind w:left="5" w:hanging="5"/>
              <w:jc w:val="left"/>
              <w:rPr>
                <w:rStyle w:val="FontStyle44"/>
                <w:rFonts w:ascii="Times New Roman" w:hAnsi="Times New Roman" w:cs="Times New Roman"/>
              </w:rPr>
            </w:pPr>
            <w:r w:rsidRPr="00BE1F66">
              <w:rPr>
                <w:rStyle w:val="FontStyle44"/>
                <w:rFonts w:ascii="Times New Roman" w:hAnsi="Times New Roman" w:cs="Times New Roman"/>
                <w:szCs w:val="22"/>
              </w:rPr>
              <w:t>persoana   înlocuită* /persoană înlocuitoare</w:t>
            </w:r>
          </w:p>
        </w:tc>
        <w:tc>
          <w:tcPr>
            <w:tcW w:w="1275" w:type="dxa"/>
            <w:tcBorders>
              <w:top w:val="single" w:sz="6" w:space="0" w:color="auto"/>
              <w:left w:val="single" w:sz="6" w:space="0" w:color="auto"/>
              <w:bottom w:val="single" w:sz="6" w:space="0" w:color="auto"/>
              <w:right w:val="single" w:sz="6" w:space="0" w:color="auto"/>
            </w:tcBorders>
          </w:tcPr>
          <w:p w14:paraId="0182A66C"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C3740F9" w14:textId="77777777" w:rsidR="0033342A" w:rsidRPr="00BE1F66" w:rsidRDefault="0033342A" w:rsidP="0033342A">
            <w:pPr>
              <w:pStyle w:val="Style24"/>
              <w:widowControl/>
              <w:ind w:right="284"/>
              <w:rPr>
                <w:rFonts w:ascii="Times New Roman" w:hAnsi="Times New Roman" w:cs="Times New Roman"/>
              </w:rPr>
            </w:pPr>
          </w:p>
        </w:tc>
      </w:tr>
    </w:tbl>
    <w:p w14:paraId="0B99F78D" w14:textId="77777777" w:rsidR="0033342A" w:rsidRPr="00BE1F66" w:rsidRDefault="0033342A" w:rsidP="0061047F">
      <w:pPr>
        <w:pStyle w:val="Style26"/>
        <w:widowControl/>
        <w:ind w:left="708" w:right="284"/>
        <w:rPr>
          <w:rStyle w:val="FontStyle43"/>
          <w:rFonts w:ascii="Times New Roman" w:hAnsi="Times New Roman" w:cs="Times New Roman"/>
          <w:bCs/>
          <w:szCs w:val="22"/>
        </w:rPr>
      </w:pPr>
      <w:r w:rsidRPr="00BE1F66">
        <w:rPr>
          <w:rStyle w:val="FontStyle44"/>
          <w:rFonts w:ascii="Times New Roman" w:hAnsi="Times New Roman" w:cs="Times New Roman"/>
          <w:szCs w:val="22"/>
        </w:rPr>
        <w:lastRenderedPageBreak/>
        <w:t>* pentru persoanele înlocuite se completează la rubrica de observaţii dacă persoana respectivă mai face parte din structura organizatorică (de exemplu a fost transferată în alt departament).</w:t>
      </w:r>
    </w:p>
    <w:p w14:paraId="2CBA9745" w14:textId="77777777" w:rsidR="0033342A" w:rsidRPr="00BE1F66" w:rsidRDefault="0033342A" w:rsidP="0033342A">
      <w:pPr>
        <w:pStyle w:val="Style26"/>
        <w:widowControl/>
        <w:ind w:left="1701" w:right="284"/>
        <w:rPr>
          <w:rFonts w:ascii="Times New Roman" w:hAnsi="Times New Roman" w:cs="Times New Roman"/>
          <w:sz w:val="22"/>
          <w:szCs w:val="22"/>
        </w:rPr>
      </w:pPr>
    </w:p>
    <w:p w14:paraId="0D49EAA4" w14:textId="77777777" w:rsidR="0033342A" w:rsidRPr="00BE1F66" w:rsidRDefault="0033342A" w:rsidP="0033342A">
      <w:pPr>
        <w:pStyle w:val="Style26"/>
        <w:widowControl/>
        <w:ind w:left="1701" w:right="284"/>
        <w:rPr>
          <w:rStyle w:val="FontStyle44"/>
          <w:rFonts w:ascii="Times New Roman" w:hAnsi="Times New Roman" w:cs="Times New Roman"/>
          <w:szCs w:val="22"/>
        </w:rPr>
      </w:pPr>
      <w:r w:rsidRPr="00BE1F66">
        <w:rPr>
          <w:rStyle w:val="FontStyle44"/>
          <w:rFonts w:ascii="Times New Roman" w:hAnsi="Times New Roman" w:cs="Times New Roman"/>
          <w:szCs w:val="22"/>
        </w:rPr>
        <w:t>Tabel 4 - Preşedintele şi membrii comisiei de evaluare a ofertelor</w:t>
      </w:r>
    </w:p>
    <w:p w14:paraId="67BB4E5F" w14:textId="77777777" w:rsidR="0033342A" w:rsidRPr="00BE1F66" w:rsidRDefault="0033342A" w:rsidP="0033342A">
      <w:pPr>
        <w:pStyle w:val="Style26"/>
        <w:widowControl/>
        <w:ind w:left="1701" w:right="284"/>
        <w:rPr>
          <w:rFonts w:ascii="Times New Roman" w:hAnsi="Times New Roman" w:cs="Times New Roman"/>
          <w:sz w:val="22"/>
          <w:szCs w:val="22"/>
        </w:rPr>
      </w:pPr>
      <w:r w:rsidRPr="00BE1F66">
        <w:rPr>
          <w:rStyle w:val="FontStyle44"/>
          <w:rFonts w:ascii="Times New Roman" w:hAnsi="Times New Roman" w:cs="Times New Roman"/>
          <w:szCs w:val="22"/>
        </w:rPr>
        <w:t>Procedura de atribuire a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3969"/>
        <w:gridCol w:w="1937"/>
        <w:gridCol w:w="1843"/>
        <w:gridCol w:w="1275"/>
      </w:tblGrid>
      <w:tr w:rsidR="0033342A" w:rsidRPr="00BE1F66" w14:paraId="39456D79" w14:textId="77777777" w:rsidTr="0061047F">
        <w:tc>
          <w:tcPr>
            <w:tcW w:w="3969" w:type="dxa"/>
            <w:tcBorders>
              <w:top w:val="single" w:sz="6" w:space="0" w:color="auto"/>
              <w:left w:val="single" w:sz="6" w:space="0" w:color="auto"/>
              <w:bottom w:val="single" w:sz="6" w:space="0" w:color="auto"/>
              <w:right w:val="single" w:sz="6" w:space="0" w:color="auto"/>
            </w:tcBorders>
          </w:tcPr>
          <w:p w14:paraId="17BA8694" w14:textId="77777777" w:rsidR="0033342A" w:rsidRPr="00BE1F66" w:rsidRDefault="0033342A" w:rsidP="0033342A">
            <w:pPr>
              <w:pStyle w:val="Style24"/>
              <w:widowControl/>
              <w:ind w:right="284"/>
              <w:rPr>
                <w:rFonts w:ascii="Times New Roman" w:hAnsi="Times New Roman" w:cs="Times New Roman"/>
              </w:rPr>
            </w:pPr>
          </w:p>
        </w:tc>
        <w:tc>
          <w:tcPr>
            <w:tcW w:w="1937" w:type="dxa"/>
            <w:tcBorders>
              <w:top w:val="single" w:sz="6" w:space="0" w:color="auto"/>
              <w:left w:val="single" w:sz="6" w:space="0" w:color="auto"/>
              <w:bottom w:val="single" w:sz="6" w:space="0" w:color="auto"/>
              <w:right w:val="single" w:sz="6" w:space="0" w:color="auto"/>
            </w:tcBorders>
          </w:tcPr>
          <w:p w14:paraId="69C99D1A" w14:textId="77777777" w:rsidR="0033342A" w:rsidRPr="00BE1F66" w:rsidRDefault="0033342A" w:rsidP="0033342A">
            <w:pPr>
              <w:pStyle w:val="Style30"/>
              <w:widowControl/>
              <w:spacing w:line="240" w:lineRule="auto"/>
              <w:ind w:right="54"/>
              <w:jc w:val="left"/>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843" w:type="dxa"/>
            <w:tcBorders>
              <w:top w:val="single" w:sz="6" w:space="0" w:color="auto"/>
              <w:left w:val="single" w:sz="6" w:space="0" w:color="auto"/>
              <w:bottom w:val="single" w:sz="6" w:space="0" w:color="auto"/>
              <w:right w:val="single" w:sz="6" w:space="0" w:color="auto"/>
            </w:tcBorders>
          </w:tcPr>
          <w:p w14:paraId="769CD744" w14:textId="77777777" w:rsidR="0033342A" w:rsidRPr="00BE1F66" w:rsidRDefault="0033342A" w:rsidP="0033342A">
            <w:pPr>
              <w:pStyle w:val="Style30"/>
              <w:widowControl/>
              <w:spacing w:line="240" w:lineRule="auto"/>
              <w:ind w:right="54"/>
              <w:jc w:val="left"/>
              <w:rPr>
                <w:rStyle w:val="FontStyle44"/>
                <w:rFonts w:ascii="Times New Roman" w:hAnsi="Times New Roman" w:cs="Times New Roman"/>
              </w:rPr>
            </w:pPr>
            <w:r w:rsidRPr="00BE1F66">
              <w:rPr>
                <w:rStyle w:val="FontStyle44"/>
                <w:rFonts w:ascii="Times New Roman" w:hAnsi="Times New Roman" w:cs="Times New Roman"/>
                <w:szCs w:val="22"/>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79FB5053" w14:textId="77777777" w:rsidR="0033342A" w:rsidRPr="00BE1F66" w:rsidRDefault="0033342A" w:rsidP="0033342A">
            <w:pPr>
              <w:pStyle w:val="Style30"/>
              <w:widowControl/>
              <w:spacing w:line="240" w:lineRule="auto"/>
              <w:ind w:right="53"/>
              <w:jc w:val="left"/>
              <w:rPr>
                <w:rStyle w:val="FontStyle44"/>
                <w:rFonts w:ascii="Times New Roman" w:hAnsi="Times New Roman" w:cs="Times New Roman"/>
              </w:rPr>
            </w:pPr>
            <w:r w:rsidRPr="00BE1F66">
              <w:rPr>
                <w:rStyle w:val="FontStyle44"/>
                <w:rFonts w:ascii="Times New Roman" w:hAnsi="Times New Roman" w:cs="Times New Roman"/>
                <w:szCs w:val="22"/>
              </w:rPr>
              <w:t>Observaţii*</w:t>
            </w:r>
          </w:p>
        </w:tc>
      </w:tr>
      <w:tr w:rsidR="0033342A" w:rsidRPr="00BE1F66" w14:paraId="07C79833" w14:textId="77777777" w:rsidTr="0061047F">
        <w:tc>
          <w:tcPr>
            <w:tcW w:w="3969" w:type="dxa"/>
            <w:tcBorders>
              <w:top w:val="single" w:sz="6" w:space="0" w:color="auto"/>
              <w:left w:val="single" w:sz="6" w:space="0" w:color="auto"/>
              <w:bottom w:val="single" w:sz="6" w:space="0" w:color="auto"/>
              <w:right w:val="single" w:sz="6" w:space="0" w:color="auto"/>
            </w:tcBorders>
          </w:tcPr>
          <w:p w14:paraId="37859565" w14:textId="77777777" w:rsidR="0033342A" w:rsidRPr="00BE1F66" w:rsidRDefault="0033342A" w:rsidP="0033342A">
            <w:pPr>
              <w:pStyle w:val="Style30"/>
              <w:widowControl/>
              <w:spacing w:line="240" w:lineRule="auto"/>
              <w:ind w:right="284"/>
              <w:rPr>
                <w:rStyle w:val="FontStyle44"/>
                <w:rFonts w:ascii="Times New Roman" w:hAnsi="Times New Roman" w:cs="Times New Roman"/>
              </w:rPr>
            </w:pPr>
            <w:r w:rsidRPr="00BE1F66">
              <w:rPr>
                <w:rStyle w:val="FontStyle44"/>
                <w:rFonts w:ascii="Times New Roman" w:hAnsi="Times New Roman" w:cs="Times New Roman"/>
                <w:szCs w:val="22"/>
              </w:rPr>
              <w:t>Persoanele fizice sau juridice care participa direct în procesul de verificare/ evaluare a candidaturilor /solicitărilor de participare /ofertelor (membrii evaluatori/experți cooptați)</w:t>
            </w:r>
          </w:p>
        </w:tc>
        <w:tc>
          <w:tcPr>
            <w:tcW w:w="1937" w:type="dxa"/>
            <w:tcBorders>
              <w:top w:val="single" w:sz="6" w:space="0" w:color="auto"/>
              <w:left w:val="single" w:sz="6" w:space="0" w:color="auto"/>
              <w:bottom w:val="single" w:sz="6" w:space="0" w:color="auto"/>
              <w:right w:val="single" w:sz="6" w:space="0" w:color="auto"/>
            </w:tcBorders>
          </w:tcPr>
          <w:p w14:paraId="1AC126C0"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7EF84C2B"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168F0536" w14:textId="77777777" w:rsidR="0033342A" w:rsidRPr="00BE1F66" w:rsidRDefault="0033342A" w:rsidP="0033342A">
            <w:pPr>
              <w:pStyle w:val="Style24"/>
              <w:widowControl/>
              <w:ind w:right="284"/>
              <w:rPr>
                <w:rFonts w:ascii="Times New Roman" w:hAnsi="Times New Roman" w:cs="Times New Roman"/>
              </w:rPr>
            </w:pPr>
          </w:p>
        </w:tc>
      </w:tr>
      <w:tr w:rsidR="0033342A" w:rsidRPr="00BE1F66" w14:paraId="23538017" w14:textId="77777777" w:rsidTr="0061047F">
        <w:tc>
          <w:tcPr>
            <w:tcW w:w="3969" w:type="dxa"/>
            <w:tcBorders>
              <w:top w:val="single" w:sz="6" w:space="0" w:color="auto"/>
              <w:left w:val="single" w:sz="6" w:space="0" w:color="auto"/>
              <w:bottom w:val="single" w:sz="6" w:space="0" w:color="auto"/>
              <w:right w:val="single" w:sz="6" w:space="0" w:color="auto"/>
            </w:tcBorders>
          </w:tcPr>
          <w:p w14:paraId="0F269D1E" w14:textId="77777777" w:rsidR="0033342A" w:rsidRPr="00BE1F66" w:rsidRDefault="0033342A" w:rsidP="0033342A">
            <w:pPr>
              <w:pStyle w:val="Style30"/>
              <w:widowControl/>
              <w:spacing w:line="240" w:lineRule="auto"/>
              <w:ind w:right="284" w:firstLine="5"/>
              <w:rPr>
                <w:rStyle w:val="FontStyle44"/>
                <w:rFonts w:ascii="Times New Roman" w:hAnsi="Times New Roman" w:cs="Times New Roman"/>
              </w:rPr>
            </w:pPr>
            <w:r w:rsidRPr="00BE1F66">
              <w:rPr>
                <w:rStyle w:val="FontStyle44"/>
                <w:rFonts w:ascii="Times New Roman" w:hAnsi="Times New Roman" w:cs="Times New Roman"/>
                <w:szCs w:val="22"/>
              </w:rPr>
              <w:t>Membrii ai comisiei de evaluare care nu mai fac parte din instituţie</w:t>
            </w:r>
          </w:p>
        </w:tc>
        <w:tc>
          <w:tcPr>
            <w:tcW w:w="1937" w:type="dxa"/>
            <w:tcBorders>
              <w:top w:val="single" w:sz="6" w:space="0" w:color="auto"/>
              <w:left w:val="single" w:sz="6" w:space="0" w:color="auto"/>
              <w:bottom w:val="single" w:sz="6" w:space="0" w:color="auto"/>
              <w:right w:val="single" w:sz="6" w:space="0" w:color="auto"/>
            </w:tcBorders>
          </w:tcPr>
          <w:p w14:paraId="57665167"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0B4DBD87"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406CA71B" w14:textId="77777777" w:rsidR="0033342A" w:rsidRPr="00BE1F66" w:rsidRDefault="0033342A" w:rsidP="0033342A">
            <w:pPr>
              <w:pStyle w:val="Style24"/>
              <w:widowControl/>
              <w:ind w:right="284"/>
              <w:rPr>
                <w:rFonts w:ascii="Times New Roman" w:hAnsi="Times New Roman" w:cs="Times New Roman"/>
              </w:rPr>
            </w:pPr>
          </w:p>
        </w:tc>
      </w:tr>
    </w:tbl>
    <w:p w14:paraId="5565BE8E" w14:textId="77777777" w:rsidR="0033342A" w:rsidRPr="00BE1F66" w:rsidRDefault="0033342A" w:rsidP="0061047F">
      <w:pPr>
        <w:pStyle w:val="Style10"/>
        <w:widowControl/>
        <w:spacing w:line="240" w:lineRule="auto"/>
        <w:ind w:right="284"/>
        <w:rPr>
          <w:rFonts w:ascii="Times New Roman" w:hAnsi="Times New Roman" w:cs="Times New Roman"/>
          <w:sz w:val="22"/>
          <w:szCs w:val="22"/>
        </w:rPr>
      </w:pPr>
      <w:r w:rsidRPr="00BE1F66">
        <w:rPr>
          <w:rFonts w:ascii="Times New Roman" w:hAnsi="Times New Roman" w:cs="Times New Roman"/>
          <w:sz w:val="22"/>
          <w:szCs w:val="22"/>
        </w:rPr>
        <w:t>* pentru persoanele care nu mai fac parte din structura organizatorică  a beneficiarului se completează la rubrica de observaţii data plecării.</w:t>
      </w:r>
    </w:p>
    <w:p w14:paraId="3B4C4360" w14:textId="77777777" w:rsidR="0033342A" w:rsidRPr="00BE1F66" w:rsidRDefault="0033342A" w:rsidP="0033342A">
      <w:pPr>
        <w:pStyle w:val="Style10"/>
        <w:widowControl/>
        <w:spacing w:line="240" w:lineRule="auto"/>
        <w:ind w:left="1701" w:right="284"/>
        <w:rPr>
          <w:rFonts w:ascii="Times New Roman" w:hAnsi="Times New Roman" w:cs="Times New Roman"/>
          <w:sz w:val="22"/>
          <w:szCs w:val="22"/>
        </w:rPr>
      </w:pPr>
    </w:p>
    <w:p w14:paraId="77C18207" w14:textId="77777777" w:rsidR="0033342A" w:rsidRPr="00BE1F66" w:rsidRDefault="0033342A" w:rsidP="0061047F">
      <w:pPr>
        <w:pStyle w:val="Style10"/>
        <w:widowControl/>
        <w:spacing w:line="240" w:lineRule="auto"/>
        <w:ind w:right="284"/>
        <w:rPr>
          <w:rFonts w:ascii="Times New Roman" w:hAnsi="Times New Roman" w:cs="Times New Roman"/>
          <w:sz w:val="22"/>
          <w:szCs w:val="22"/>
        </w:rPr>
      </w:pPr>
      <w:r w:rsidRPr="00BE1F66">
        <w:rPr>
          <w:rStyle w:val="FontStyle44"/>
          <w:rFonts w:ascii="Times New Roman" w:hAnsi="Times New Roman" w:cs="Times New Roman"/>
          <w:szCs w:val="22"/>
        </w:rPr>
        <w:t>Tabel 5 - Situaţia modificărilor experţilor cheie nominalizaţi în cadrul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4963"/>
        <w:gridCol w:w="2688"/>
        <w:gridCol w:w="1373"/>
      </w:tblGrid>
      <w:tr w:rsidR="0033342A" w:rsidRPr="00BE1F66" w14:paraId="0272D0CD" w14:textId="77777777" w:rsidTr="0061047F">
        <w:tc>
          <w:tcPr>
            <w:tcW w:w="4963" w:type="dxa"/>
            <w:tcBorders>
              <w:top w:val="single" w:sz="6" w:space="0" w:color="auto"/>
              <w:left w:val="single" w:sz="6" w:space="0" w:color="auto"/>
              <w:bottom w:val="single" w:sz="6" w:space="0" w:color="auto"/>
              <w:right w:val="single" w:sz="6" w:space="0" w:color="auto"/>
            </w:tcBorders>
          </w:tcPr>
          <w:p w14:paraId="55A643AC" w14:textId="77777777" w:rsidR="0033342A" w:rsidRPr="00BE1F66" w:rsidRDefault="0033342A" w:rsidP="0033342A">
            <w:pPr>
              <w:pStyle w:val="Style24"/>
              <w:widowControl/>
              <w:ind w:right="284"/>
              <w:rPr>
                <w:rFonts w:ascii="Times New Roman" w:hAnsi="Times New Roman" w:cs="Times New Roman"/>
              </w:rPr>
            </w:pPr>
          </w:p>
        </w:tc>
        <w:tc>
          <w:tcPr>
            <w:tcW w:w="2688" w:type="dxa"/>
            <w:tcBorders>
              <w:top w:val="single" w:sz="6" w:space="0" w:color="auto"/>
              <w:left w:val="single" w:sz="6" w:space="0" w:color="auto"/>
              <w:bottom w:val="single" w:sz="6" w:space="0" w:color="auto"/>
              <w:right w:val="single" w:sz="6" w:space="0" w:color="auto"/>
            </w:tcBorders>
          </w:tcPr>
          <w:p w14:paraId="667F0482"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Nume şi Prenume</w:t>
            </w:r>
          </w:p>
        </w:tc>
        <w:tc>
          <w:tcPr>
            <w:tcW w:w="1373" w:type="dxa"/>
            <w:tcBorders>
              <w:top w:val="single" w:sz="6" w:space="0" w:color="auto"/>
              <w:left w:val="single" w:sz="6" w:space="0" w:color="auto"/>
              <w:bottom w:val="single" w:sz="6" w:space="0" w:color="auto"/>
              <w:right w:val="single" w:sz="6" w:space="0" w:color="auto"/>
            </w:tcBorders>
          </w:tcPr>
          <w:p w14:paraId="31DCE610"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Poziţia</w:t>
            </w:r>
          </w:p>
        </w:tc>
      </w:tr>
      <w:tr w:rsidR="0033342A" w:rsidRPr="00BE1F66" w14:paraId="1B01D6D3" w14:textId="77777777" w:rsidTr="0061047F">
        <w:tc>
          <w:tcPr>
            <w:tcW w:w="4963" w:type="dxa"/>
            <w:tcBorders>
              <w:top w:val="single" w:sz="6" w:space="0" w:color="auto"/>
              <w:left w:val="single" w:sz="6" w:space="0" w:color="auto"/>
              <w:bottom w:val="single" w:sz="6" w:space="0" w:color="auto"/>
              <w:right w:val="single" w:sz="6" w:space="0" w:color="auto"/>
            </w:tcBorders>
          </w:tcPr>
          <w:p w14:paraId="09C10BE9" w14:textId="77777777" w:rsidR="0033342A" w:rsidRPr="00BE1F66" w:rsidRDefault="0033342A" w:rsidP="0033342A">
            <w:pPr>
              <w:pStyle w:val="Style15"/>
              <w:widowControl/>
              <w:ind w:right="284" w:firstLine="5"/>
              <w:jc w:val="both"/>
              <w:rPr>
                <w:rStyle w:val="FontStyle44"/>
                <w:rFonts w:ascii="Times New Roman" w:hAnsi="Times New Roman" w:cs="Times New Roman"/>
              </w:rPr>
            </w:pPr>
            <w:r w:rsidRPr="00BE1F66">
              <w:rPr>
                <w:rStyle w:val="FontStyle44"/>
                <w:rFonts w:ascii="Times New Roman" w:hAnsi="Times New Roman" w:cs="Times New Roman"/>
                <w:szCs w:val="22"/>
              </w:rPr>
              <w:t>Experți (principali/secundari) nominalizați de contractor/ subcontractor /terț susținător ulterior atribuirii contractului</w:t>
            </w:r>
          </w:p>
        </w:tc>
        <w:tc>
          <w:tcPr>
            <w:tcW w:w="2688" w:type="dxa"/>
            <w:tcBorders>
              <w:top w:val="single" w:sz="6" w:space="0" w:color="auto"/>
              <w:left w:val="single" w:sz="6" w:space="0" w:color="auto"/>
              <w:bottom w:val="single" w:sz="6" w:space="0" w:color="auto"/>
              <w:right w:val="single" w:sz="6" w:space="0" w:color="auto"/>
            </w:tcBorders>
          </w:tcPr>
          <w:p w14:paraId="4DF2AF68" w14:textId="77777777" w:rsidR="0033342A" w:rsidRPr="00BE1F66" w:rsidRDefault="0033342A" w:rsidP="0033342A">
            <w:pPr>
              <w:pStyle w:val="Style15"/>
              <w:widowControl/>
              <w:ind w:left="5" w:right="284" w:hanging="5"/>
              <w:rPr>
                <w:rStyle w:val="FontStyle44"/>
                <w:rFonts w:ascii="Times New Roman" w:hAnsi="Times New Roman" w:cs="Times New Roman"/>
              </w:rPr>
            </w:pPr>
            <w:r w:rsidRPr="00BE1F66">
              <w:rPr>
                <w:rStyle w:val="FontStyle44"/>
                <w:rFonts w:ascii="Times New Roman" w:hAnsi="Times New Roman" w:cs="Times New Roman"/>
                <w:szCs w:val="22"/>
              </w:rPr>
              <w:t>persoana        înlocuită/ persoană înlocuitoare</w:t>
            </w:r>
          </w:p>
        </w:tc>
        <w:tc>
          <w:tcPr>
            <w:tcW w:w="1373" w:type="dxa"/>
            <w:tcBorders>
              <w:top w:val="single" w:sz="6" w:space="0" w:color="auto"/>
              <w:left w:val="single" w:sz="6" w:space="0" w:color="auto"/>
              <w:bottom w:val="single" w:sz="6" w:space="0" w:color="auto"/>
              <w:right w:val="single" w:sz="6" w:space="0" w:color="auto"/>
            </w:tcBorders>
          </w:tcPr>
          <w:p w14:paraId="723FF75E" w14:textId="77777777" w:rsidR="0033342A" w:rsidRPr="00BE1F66" w:rsidRDefault="0033342A" w:rsidP="0033342A">
            <w:pPr>
              <w:pStyle w:val="Style24"/>
              <w:widowControl/>
              <w:ind w:right="284"/>
              <w:rPr>
                <w:rFonts w:ascii="Times New Roman" w:hAnsi="Times New Roman" w:cs="Times New Roman"/>
              </w:rPr>
            </w:pPr>
          </w:p>
        </w:tc>
      </w:tr>
    </w:tbl>
    <w:p w14:paraId="309B11ED" w14:textId="77777777" w:rsidR="0033342A" w:rsidRPr="00BE1F66" w:rsidRDefault="0033342A" w:rsidP="0033342A">
      <w:pPr>
        <w:pStyle w:val="Style10"/>
        <w:widowControl/>
        <w:spacing w:line="240" w:lineRule="auto"/>
        <w:ind w:right="284"/>
        <w:rPr>
          <w:rFonts w:ascii="Times New Roman" w:hAnsi="Times New Roman" w:cs="Times New Roman"/>
          <w:sz w:val="22"/>
          <w:szCs w:val="22"/>
        </w:rPr>
      </w:pPr>
    </w:p>
    <w:p w14:paraId="480B908E" w14:textId="77777777" w:rsidR="0033342A" w:rsidRPr="00BE1F66" w:rsidRDefault="0033342A" w:rsidP="0061047F">
      <w:pPr>
        <w:pStyle w:val="Style10"/>
        <w:widowControl/>
        <w:spacing w:line="240" w:lineRule="auto"/>
        <w:ind w:right="284"/>
        <w:rPr>
          <w:rFonts w:ascii="Times New Roman" w:hAnsi="Times New Roman" w:cs="Times New Roman"/>
          <w:sz w:val="22"/>
          <w:szCs w:val="22"/>
        </w:rPr>
      </w:pPr>
      <w:r w:rsidRPr="00BE1F66">
        <w:rPr>
          <w:rStyle w:val="FontStyle44"/>
          <w:rFonts w:ascii="Times New Roman" w:hAnsi="Times New Roman" w:cs="Times New Roman"/>
          <w:szCs w:val="22"/>
        </w:rPr>
        <w:t>Tabel 6 - Situaţia modificărilor contractorului - asociere câştigătoare...contractul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296"/>
        <w:gridCol w:w="1610"/>
        <w:gridCol w:w="1843"/>
        <w:gridCol w:w="1275"/>
      </w:tblGrid>
      <w:tr w:rsidR="0033342A" w:rsidRPr="00BE1F66" w14:paraId="1F296F54" w14:textId="77777777" w:rsidTr="0061047F">
        <w:tc>
          <w:tcPr>
            <w:tcW w:w="4296" w:type="dxa"/>
            <w:tcBorders>
              <w:top w:val="single" w:sz="6" w:space="0" w:color="auto"/>
              <w:left w:val="single" w:sz="6" w:space="0" w:color="auto"/>
              <w:bottom w:val="single" w:sz="6" w:space="0" w:color="auto"/>
              <w:right w:val="single" w:sz="6" w:space="0" w:color="auto"/>
            </w:tcBorders>
          </w:tcPr>
          <w:p w14:paraId="7EB58128" w14:textId="77777777" w:rsidR="0033342A" w:rsidRPr="00BE1F66" w:rsidRDefault="0033342A" w:rsidP="0033342A">
            <w:pPr>
              <w:pStyle w:val="Style24"/>
              <w:widowControl/>
              <w:ind w:right="284"/>
              <w:rPr>
                <w:rFonts w:ascii="Times New Roman" w:hAnsi="Times New Roman" w:cs="Times New Roman"/>
              </w:rPr>
            </w:pPr>
          </w:p>
        </w:tc>
        <w:tc>
          <w:tcPr>
            <w:tcW w:w="1610" w:type="dxa"/>
            <w:tcBorders>
              <w:top w:val="single" w:sz="6" w:space="0" w:color="auto"/>
              <w:left w:val="single" w:sz="6" w:space="0" w:color="auto"/>
              <w:bottom w:val="single" w:sz="6" w:space="0" w:color="auto"/>
              <w:right w:val="single" w:sz="6" w:space="0" w:color="auto"/>
            </w:tcBorders>
          </w:tcPr>
          <w:p w14:paraId="1428D91D"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7E1DF17E"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5DC6654F" w14:textId="77777777" w:rsidR="0033342A" w:rsidRPr="00BE1F66" w:rsidRDefault="0033342A" w:rsidP="0033342A">
            <w:pPr>
              <w:pStyle w:val="Style15"/>
              <w:widowControl/>
              <w:ind w:right="53"/>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33342A" w:rsidRPr="00BE1F66" w14:paraId="7998B08C" w14:textId="77777777" w:rsidTr="0061047F">
        <w:tc>
          <w:tcPr>
            <w:tcW w:w="4296" w:type="dxa"/>
            <w:tcBorders>
              <w:top w:val="single" w:sz="6" w:space="0" w:color="auto"/>
              <w:left w:val="single" w:sz="6" w:space="0" w:color="auto"/>
              <w:bottom w:val="single" w:sz="6" w:space="0" w:color="auto"/>
              <w:right w:val="single" w:sz="6" w:space="0" w:color="auto"/>
            </w:tcBorders>
          </w:tcPr>
          <w:p w14:paraId="13A0A503" w14:textId="77777777" w:rsidR="0033342A" w:rsidRPr="00BE1F66" w:rsidRDefault="0033342A" w:rsidP="0033342A">
            <w:pPr>
              <w:pStyle w:val="Style15"/>
              <w:widowControl/>
              <w:ind w:left="10" w:right="284" w:hanging="10"/>
              <w:rPr>
                <w:rStyle w:val="FontStyle44"/>
                <w:rFonts w:ascii="Times New Roman" w:hAnsi="Times New Roman" w:cs="Times New Roman"/>
              </w:rPr>
            </w:pPr>
            <w:r w:rsidRPr="00BE1F66">
              <w:rPr>
                <w:rStyle w:val="FontStyle44"/>
                <w:rFonts w:ascii="Times New Roman" w:hAnsi="Times New Roman" w:cs="Times New Roman"/>
                <w:szCs w:val="22"/>
              </w:rPr>
              <w:t>Asociaţi    nominalizaţi    la    semnarea contractului</w:t>
            </w:r>
          </w:p>
        </w:tc>
        <w:tc>
          <w:tcPr>
            <w:tcW w:w="1610" w:type="dxa"/>
            <w:tcBorders>
              <w:top w:val="single" w:sz="6" w:space="0" w:color="auto"/>
              <w:left w:val="single" w:sz="6" w:space="0" w:color="auto"/>
              <w:bottom w:val="single" w:sz="6" w:space="0" w:color="auto"/>
              <w:right w:val="single" w:sz="6" w:space="0" w:color="auto"/>
            </w:tcBorders>
          </w:tcPr>
          <w:p w14:paraId="14E7201C"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01C7989C"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61364241" w14:textId="77777777" w:rsidR="0033342A" w:rsidRPr="00BE1F66" w:rsidRDefault="0033342A" w:rsidP="0033342A">
            <w:pPr>
              <w:pStyle w:val="Style24"/>
              <w:widowControl/>
              <w:ind w:right="284"/>
              <w:rPr>
                <w:rFonts w:ascii="Times New Roman" w:hAnsi="Times New Roman" w:cs="Times New Roman"/>
              </w:rPr>
            </w:pPr>
          </w:p>
        </w:tc>
      </w:tr>
      <w:tr w:rsidR="0033342A" w:rsidRPr="00BE1F66" w14:paraId="0A330ABF" w14:textId="77777777" w:rsidTr="0061047F">
        <w:tc>
          <w:tcPr>
            <w:tcW w:w="4296" w:type="dxa"/>
            <w:tcBorders>
              <w:top w:val="single" w:sz="6" w:space="0" w:color="auto"/>
              <w:left w:val="single" w:sz="6" w:space="0" w:color="auto"/>
              <w:bottom w:val="single" w:sz="6" w:space="0" w:color="auto"/>
              <w:right w:val="single" w:sz="6" w:space="0" w:color="auto"/>
            </w:tcBorders>
          </w:tcPr>
          <w:p w14:paraId="71B9E224"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610" w:type="dxa"/>
            <w:tcBorders>
              <w:top w:val="single" w:sz="6" w:space="0" w:color="auto"/>
              <w:left w:val="single" w:sz="6" w:space="0" w:color="auto"/>
              <w:bottom w:val="single" w:sz="6" w:space="0" w:color="auto"/>
              <w:right w:val="single" w:sz="6" w:space="0" w:color="auto"/>
            </w:tcBorders>
          </w:tcPr>
          <w:p w14:paraId="032585E1"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518DB386"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442CEAA8" w14:textId="77777777" w:rsidR="0033342A" w:rsidRPr="00BE1F66" w:rsidRDefault="0033342A" w:rsidP="0033342A">
            <w:pPr>
              <w:pStyle w:val="Style24"/>
              <w:widowControl/>
              <w:ind w:right="284"/>
              <w:rPr>
                <w:rFonts w:ascii="Times New Roman" w:hAnsi="Times New Roman" w:cs="Times New Roman"/>
              </w:rPr>
            </w:pPr>
          </w:p>
        </w:tc>
      </w:tr>
    </w:tbl>
    <w:p w14:paraId="63300173" w14:textId="77777777" w:rsidR="0033342A" w:rsidRPr="00BE1F66" w:rsidRDefault="0033342A" w:rsidP="0033342A">
      <w:pPr>
        <w:pStyle w:val="Style10"/>
        <w:widowControl/>
        <w:spacing w:line="240" w:lineRule="auto"/>
        <w:ind w:right="284"/>
        <w:rPr>
          <w:rStyle w:val="FontStyle44"/>
          <w:rFonts w:ascii="Times New Roman" w:hAnsi="Times New Roman" w:cs="Times New Roman"/>
          <w:szCs w:val="22"/>
        </w:rPr>
      </w:pPr>
    </w:p>
    <w:p w14:paraId="43B47E3B" w14:textId="77777777" w:rsidR="0033342A" w:rsidRPr="00BE1F66" w:rsidRDefault="0033342A" w:rsidP="0033342A">
      <w:pPr>
        <w:pStyle w:val="Style10"/>
        <w:widowControl/>
        <w:spacing w:line="240" w:lineRule="auto"/>
        <w:ind w:left="1701" w:right="284"/>
        <w:rPr>
          <w:rFonts w:ascii="Times New Roman" w:hAnsi="Times New Roman" w:cs="Times New Roman"/>
          <w:sz w:val="22"/>
          <w:szCs w:val="22"/>
        </w:rPr>
      </w:pPr>
      <w:r w:rsidRPr="00BE1F66">
        <w:rPr>
          <w:rStyle w:val="FontStyle44"/>
          <w:rFonts w:ascii="Times New Roman" w:hAnsi="Times New Roman" w:cs="Times New Roman"/>
          <w:szCs w:val="22"/>
        </w:rPr>
        <w:t>Tabel 7 - Situaţia modificărilor subcontractorilor - 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33342A" w:rsidRPr="00BE1F66" w14:paraId="6AE49BC7" w14:textId="77777777" w:rsidTr="0061047F">
        <w:tc>
          <w:tcPr>
            <w:tcW w:w="4387" w:type="dxa"/>
            <w:tcBorders>
              <w:top w:val="single" w:sz="6" w:space="0" w:color="auto"/>
              <w:left w:val="single" w:sz="6" w:space="0" w:color="auto"/>
              <w:bottom w:val="single" w:sz="6" w:space="0" w:color="auto"/>
              <w:right w:val="single" w:sz="6" w:space="0" w:color="auto"/>
            </w:tcBorders>
          </w:tcPr>
          <w:p w14:paraId="7E5B7505" w14:textId="77777777" w:rsidR="0033342A" w:rsidRPr="00BE1F66" w:rsidRDefault="0033342A" w:rsidP="0033342A">
            <w:pPr>
              <w:pStyle w:val="Style24"/>
              <w:widowControl/>
              <w:ind w:right="284"/>
              <w:rPr>
                <w:rFonts w:ascii="Times New Roman" w:hAnsi="Times New Roman" w:cs="Times New Roman"/>
              </w:rPr>
            </w:pPr>
          </w:p>
        </w:tc>
        <w:tc>
          <w:tcPr>
            <w:tcW w:w="1519" w:type="dxa"/>
            <w:tcBorders>
              <w:top w:val="single" w:sz="6" w:space="0" w:color="auto"/>
              <w:left w:val="single" w:sz="6" w:space="0" w:color="auto"/>
              <w:bottom w:val="single" w:sz="6" w:space="0" w:color="auto"/>
              <w:right w:val="single" w:sz="6" w:space="0" w:color="auto"/>
            </w:tcBorders>
          </w:tcPr>
          <w:p w14:paraId="15A54DFC"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01AD781E"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76E5D9E2" w14:textId="77777777" w:rsidR="0033342A" w:rsidRPr="00BE1F66" w:rsidRDefault="0033342A" w:rsidP="0033342A">
            <w:pPr>
              <w:pStyle w:val="Style15"/>
              <w:widowControl/>
              <w:ind w:right="53"/>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33342A" w:rsidRPr="00BE1F66" w14:paraId="1C87C215" w14:textId="77777777" w:rsidTr="0061047F">
        <w:tc>
          <w:tcPr>
            <w:tcW w:w="4387" w:type="dxa"/>
            <w:tcBorders>
              <w:top w:val="single" w:sz="6" w:space="0" w:color="auto"/>
              <w:left w:val="single" w:sz="6" w:space="0" w:color="auto"/>
              <w:bottom w:val="single" w:sz="6" w:space="0" w:color="auto"/>
              <w:right w:val="single" w:sz="6" w:space="0" w:color="auto"/>
            </w:tcBorders>
          </w:tcPr>
          <w:p w14:paraId="5F39089E"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Subcontractori nominalizaţi la semnarea contractului (dacă este cazul)</w:t>
            </w:r>
          </w:p>
        </w:tc>
        <w:tc>
          <w:tcPr>
            <w:tcW w:w="1519" w:type="dxa"/>
            <w:tcBorders>
              <w:top w:val="single" w:sz="6" w:space="0" w:color="auto"/>
              <w:left w:val="single" w:sz="6" w:space="0" w:color="auto"/>
              <w:bottom w:val="single" w:sz="6" w:space="0" w:color="auto"/>
              <w:right w:val="single" w:sz="6" w:space="0" w:color="auto"/>
            </w:tcBorders>
          </w:tcPr>
          <w:p w14:paraId="2A0C81D2"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3CDD28C2"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B7181A8" w14:textId="77777777" w:rsidR="0033342A" w:rsidRPr="00BE1F66" w:rsidRDefault="0033342A" w:rsidP="0033342A">
            <w:pPr>
              <w:pStyle w:val="Style24"/>
              <w:widowControl/>
              <w:ind w:right="284"/>
              <w:rPr>
                <w:rFonts w:ascii="Times New Roman" w:hAnsi="Times New Roman" w:cs="Times New Roman"/>
              </w:rPr>
            </w:pPr>
          </w:p>
        </w:tc>
      </w:tr>
      <w:tr w:rsidR="0033342A" w:rsidRPr="00BE1F66" w14:paraId="06EBCFA7" w14:textId="77777777" w:rsidTr="0061047F">
        <w:tc>
          <w:tcPr>
            <w:tcW w:w="4387" w:type="dxa"/>
            <w:tcBorders>
              <w:top w:val="single" w:sz="6" w:space="0" w:color="auto"/>
              <w:left w:val="single" w:sz="6" w:space="0" w:color="auto"/>
              <w:bottom w:val="single" w:sz="6" w:space="0" w:color="auto"/>
              <w:right w:val="single" w:sz="6" w:space="0" w:color="auto"/>
            </w:tcBorders>
          </w:tcPr>
          <w:p w14:paraId="1F2D4E03"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28168D47"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04369B83"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DF8A557" w14:textId="77777777" w:rsidR="0033342A" w:rsidRPr="00BE1F66" w:rsidRDefault="0033342A" w:rsidP="0033342A">
            <w:pPr>
              <w:pStyle w:val="Style24"/>
              <w:widowControl/>
              <w:ind w:right="284"/>
              <w:rPr>
                <w:rFonts w:ascii="Times New Roman" w:hAnsi="Times New Roman" w:cs="Times New Roman"/>
              </w:rPr>
            </w:pPr>
          </w:p>
        </w:tc>
      </w:tr>
    </w:tbl>
    <w:p w14:paraId="1F89F35D" w14:textId="77777777" w:rsidR="0033342A" w:rsidRPr="00BE1F66" w:rsidRDefault="0033342A" w:rsidP="0033342A">
      <w:pPr>
        <w:pStyle w:val="Style10"/>
        <w:widowControl/>
        <w:spacing w:line="240" w:lineRule="auto"/>
        <w:ind w:right="284"/>
        <w:rPr>
          <w:rFonts w:ascii="Times New Roman" w:hAnsi="Times New Roman" w:cs="Times New Roman"/>
          <w:sz w:val="22"/>
          <w:szCs w:val="22"/>
        </w:rPr>
      </w:pPr>
    </w:p>
    <w:p w14:paraId="0A4A0B62" w14:textId="77777777" w:rsidR="0033342A" w:rsidRPr="00BE1F66" w:rsidRDefault="0033342A" w:rsidP="0033342A">
      <w:pPr>
        <w:pStyle w:val="Style10"/>
        <w:widowControl/>
        <w:spacing w:line="240" w:lineRule="auto"/>
        <w:ind w:left="1701" w:right="284"/>
        <w:rPr>
          <w:rStyle w:val="FontStyle35"/>
          <w:rFonts w:ascii="Times New Roman" w:hAnsi="Times New Roman" w:cs="Times New Roman"/>
          <w:i w:val="0"/>
          <w:szCs w:val="22"/>
        </w:rPr>
      </w:pPr>
      <w:r w:rsidRPr="00BE1F66">
        <w:rPr>
          <w:rStyle w:val="FontStyle44"/>
          <w:rFonts w:ascii="Times New Roman" w:hAnsi="Times New Roman" w:cs="Times New Roman"/>
          <w:szCs w:val="22"/>
        </w:rPr>
        <w:t>Tabel 8 -Terţi susţinători-Contractul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33342A" w:rsidRPr="00BE1F66" w14:paraId="68F24D6B" w14:textId="77777777" w:rsidTr="0061047F">
        <w:tc>
          <w:tcPr>
            <w:tcW w:w="4387" w:type="dxa"/>
            <w:tcBorders>
              <w:top w:val="single" w:sz="6" w:space="0" w:color="auto"/>
              <w:left w:val="single" w:sz="6" w:space="0" w:color="auto"/>
              <w:bottom w:val="single" w:sz="6" w:space="0" w:color="auto"/>
              <w:right w:val="single" w:sz="6" w:space="0" w:color="auto"/>
            </w:tcBorders>
          </w:tcPr>
          <w:p w14:paraId="55A364D9" w14:textId="77777777" w:rsidR="0033342A" w:rsidRPr="00BE1F66" w:rsidRDefault="0033342A" w:rsidP="0033342A">
            <w:pPr>
              <w:pStyle w:val="Style24"/>
              <w:widowControl/>
              <w:ind w:right="284"/>
              <w:rPr>
                <w:rFonts w:ascii="Times New Roman" w:hAnsi="Times New Roman" w:cs="Times New Roman"/>
              </w:rPr>
            </w:pPr>
          </w:p>
        </w:tc>
        <w:tc>
          <w:tcPr>
            <w:tcW w:w="1519" w:type="dxa"/>
            <w:tcBorders>
              <w:top w:val="single" w:sz="6" w:space="0" w:color="auto"/>
              <w:left w:val="single" w:sz="6" w:space="0" w:color="auto"/>
              <w:bottom w:val="single" w:sz="6" w:space="0" w:color="auto"/>
              <w:right w:val="single" w:sz="6" w:space="0" w:color="auto"/>
            </w:tcBorders>
          </w:tcPr>
          <w:p w14:paraId="7860C626"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Denumire</w:t>
            </w:r>
          </w:p>
        </w:tc>
        <w:tc>
          <w:tcPr>
            <w:tcW w:w="1843" w:type="dxa"/>
            <w:tcBorders>
              <w:top w:val="single" w:sz="6" w:space="0" w:color="auto"/>
              <w:left w:val="single" w:sz="6" w:space="0" w:color="auto"/>
              <w:bottom w:val="single" w:sz="6" w:space="0" w:color="auto"/>
              <w:right w:val="single" w:sz="6" w:space="0" w:color="auto"/>
            </w:tcBorders>
          </w:tcPr>
          <w:p w14:paraId="339EA088"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CUI</w:t>
            </w:r>
          </w:p>
        </w:tc>
        <w:tc>
          <w:tcPr>
            <w:tcW w:w="1275" w:type="dxa"/>
            <w:tcBorders>
              <w:top w:val="single" w:sz="6" w:space="0" w:color="auto"/>
              <w:left w:val="single" w:sz="6" w:space="0" w:color="auto"/>
              <w:bottom w:val="single" w:sz="6" w:space="0" w:color="auto"/>
              <w:right w:val="single" w:sz="6" w:space="0" w:color="auto"/>
            </w:tcBorders>
          </w:tcPr>
          <w:p w14:paraId="67815DA4" w14:textId="77777777" w:rsidR="0033342A" w:rsidRPr="00BE1F66" w:rsidRDefault="0033342A" w:rsidP="0033342A">
            <w:pPr>
              <w:pStyle w:val="Style15"/>
              <w:widowControl/>
              <w:ind w:right="53"/>
              <w:rPr>
                <w:rStyle w:val="FontStyle44"/>
                <w:rFonts w:ascii="Times New Roman" w:hAnsi="Times New Roman" w:cs="Times New Roman"/>
              </w:rPr>
            </w:pPr>
            <w:r w:rsidRPr="00BE1F66">
              <w:rPr>
                <w:rStyle w:val="FontStyle44"/>
                <w:rFonts w:ascii="Times New Roman" w:hAnsi="Times New Roman" w:cs="Times New Roman"/>
                <w:szCs w:val="22"/>
              </w:rPr>
              <w:t>Explicaţii</w:t>
            </w:r>
          </w:p>
        </w:tc>
      </w:tr>
      <w:tr w:rsidR="0033342A" w:rsidRPr="00BE1F66" w14:paraId="5FEE0649" w14:textId="77777777" w:rsidTr="0061047F">
        <w:tc>
          <w:tcPr>
            <w:tcW w:w="4387" w:type="dxa"/>
            <w:tcBorders>
              <w:top w:val="single" w:sz="6" w:space="0" w:color="auto"/>
              <w:left w:val="single" w:sz="6" w:space="0" w:color="auto"/>
              <w:bottom w:val="single" w:sz="6" w:space="0" w:color="auto"/>
              <w:right w:val="single" w:sz="6" w:space="0" w:color="auto"/>
            </w:tcBorders>
          </w:tcPr>
          <w:p w14:paraId="3290F0D7" w14:textId="77777777" w:rsidR="0033342A" w:rsidRPr="00BE1F66" w:rsidRDefault="0033342A" w:rsidP="0033342A">
            <w:pPr>
              <w:pStyle w:val="Style15"/>
              <w:widowControl/>
              <w:ind w:right="284"/>
              <w:jc w:val="both"/>
              <w:rPr>
                <w:rStyle w:val="FontStyle44"/>
                <w:rFonts w:ascii="Times New Roman" w:hAnsi="Times New Roman" w:cs="Times New Roman"/>
              </w:rPr>
            </w:pPr>
            <w:r w:rsidRPr="00BE1F66">
              <w:rPr>
                <w:rStyle w:val="FontStyle44"/>
                <w:rFonts w:ascii="Times New Roman" w:hAnsi="Times New Roman" w:cs="Times New Roman"/>
                <w:szCs w:val="22"/>
              </w:rPr>
              <w:t>Terţi susţinători ai ofertantului câştigător (dacă este cazul)</w:t>
            </w:r>
          </w:p>
        </w:tc>
        <w:tc>
          <w:tcPr>
            <w:tcW w:w="1519" w:type="dxa"/>
            <w:tcBorders>
              <w:top w:val="single" w:sz="6" w:space="0" w:color="auto"/>
              <w:left w:val="single" w:sz="6" w:space="0" w:color="auto"/>
              <w:bottom w:val="single" w:sz="6" w:space="0" w:color="auto"/>
              <w:right w:val="single" w:sz="6" w:space="0" w:color="auto"/>
            </w:tcBorders>
          </w:tcPr>
          <w:p w14:paraId="7D744251"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702111F0"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3FBA0F69" w14:textId="77777777" w:rsidR="0033342A" w:rsidRPr="00BE1F66" w:rsidRDefault="0033342A" w:rsidP="0033342A">
            <w:pPr>
              <w:pStyle w:val="Style24"/>
              <w:widowControl/>
              <w:ind w:right="284"/>
              <w:rPr>
                <w:rFonts w:ascii="Times New Roman" w:hAnsi="Times New Roman" w:cs="Times New Roman"/>
              </w:rPr>
            </w:pPr>
          </w:p>
        </w:tc>
      </w:tr>
      <w:tr w:rsidR="0033342A" w:rsidRPr="00BE1F66" w14:paraId="643A04AC" w14:textId="77777777" w:rsidTr="0061047F">
        <w:trPr>
          <w:trHeight w:val="65"/>
        </w:trPr>
        <w:tc>
          <w:tcPr>
            <w:tcW w:w="4387" w:type="dxa"/>
            <w:tcBorders>
              <w:top w:val="single" w:sz="6" w:space="0" w:color="auto"/>
              <w:left w:val="single" w:sz="6" w:space="0" w:color="auto"/>
              <w:bottom w:val="single" w:sz="6" w:space="0" w:color="auto"/>
              <w:right w:val="single" w:sz="6" w:space="0" w:color="auto"/>
            </w:tcBorders>
          </w:tcPr>
          <w:p w14:paraId="497401E0" w14:textId="77777777" w:rsidR="0033342A" w:rsidRPr="00BE1F66" w:rsidRDefault="0033342A" w:rsidP="0033342A">
            <w:pPr>
              <w:pStyle w:val="Style15"/>
              <w:widowControl/>
              <w:ind w:right="284"/>
              <w:rPr>
                <w:rStyle w:val="FontStyle44"/>
                <w:rFonts w:ascii="Times New Roman" w:hAnsi="Times New Roman" w:cs="Times New Roman"/>
              </w:rPr>
            </w:pPr>
            <w:r w:rsidRPr="00BE1F66">
              <w:rPr>
                <w:rStyle w:val="FontStyle44"/>
                <w:rFonts w:ascii="Times New Roman" w:hAnsi="Times New Roman" w:cs="Times New Roman"/>
                <w:szCs w:val="22"/>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0278C2AC" w14:textId="77777777" w:rsidR="0033342A" w:rsidRPr="00BE1F66" w:rsidRDefault="0033342A" w:rsidP="0033342A">
            <w:pPr>
              <w:pStyle w:val="Style24"/>
              <w:widowControl/>
              <w:ind w:right="284"/>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14:paraId="6DD10138" w14:textId="77777777" w:rsidR="0033342A" w:rsidRPr="00BE1F66" w:rsidRDefault="0033342A" w:rsidP="0033342A">
            <w:pPr>
              <w:pStyle w:val="Style24"/>
              <w:widowControl/>
              <w:ind w:right="284"/>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628BF28" w14:textId="77777777" w:rsidR="0033342A" w:rsidRPr="00BE1F66" w:rsidRDefault="0033342A" w:rsidP="0033342A">
            <w:pPr>
              <w:pStyle w:val="Style24"/>
              <w:widowControl/>
              <w:ind w:right="284"/>
              <w:rPr>
                <w:rFonts w:ascii="Times New Roman" w:hAnsi="Times New Roman" w:cs="Times New Roman"/>
              </w:rPr>
            </w:pPr>
          </w:p>
        </w:tc>
      </w:tr>
    </w:tbl>
    <w:p w14:paraId="20D21B98" w14:textId="77777777" w:rsidR="0033342A" w:rsidRPr="00BE1F66" w:rsidRDefault="0033342A" w:rsidP="0033342A">
      <w:pPr>
        <w:ind w:right="284"/>
        <w:jc w:val="both"/>
        <w:rPr>
          <w:rFonts w:ascii="Times New Roman" w:hAnsi="Times New Roman" w:cs="Times New Roman"/>
        </w:rPr>
      </w:pPr>
    </w:p>
    <w:p w14:paraId="48E6BE9A" w14:textId="77777777" w:rsidR="0033342A" w:rsidRPr="00BE1F66" w:rsidRDefault="0033342A" w:rsidP="0033342A">
      <w:pPr>
        <w:widowControl w:val="0"/>
        <w:numPr>
          <w:ilvl w:val="0"/>
          <w:numId w:val="21"/>
        </w:numPr>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Facturi (facturile de avans sunt însoţite de instrumente de garantare – scrisoare de garanţie bancară, poliţa de asigurare). Pe factură trebuie scris denumirea produsului/serviciului/lucrării corelate cu achiziţiile aprobate prin proiect, numărul și data contractului de executare lucrări/furnizare bunuri/prestare servicii conform căruia se va face plata. Pentru evitarea dublei finanțări fiecare factură originală va avea inscripționat  </w:t>
      </w:r>
      <w:r w:rsidRPr="00BE1F66">
        <w:rPr>
          <w:rFonts w:ascii="Times New Roman" w:eastAsia="Arial Unicode MS" w:hAnsi="Times New Roman" w:cs="Times New Roman"/>
          <w:b/>
          <w:lang w:eastAsia="ro-RO"/>
        </w:rPr>
        <w:t>„Finanțat în cadrul POC, Axa prioritara ……, Prioritatea de investiții nr. ......, codul MySMIS.... și numărul contractului de finanțare...”</w:t>
      </w:r>
      <w:r w:rsidRPr="00BE1F66">
        <w:rPr>
          <w:rFonts w:ascii="Times New Roman" w:eastAsia="Arial Unicode MS" w:hAnsi="Times New Roman" w:cs="Times New Roman"/>
          <w:lang w:eastAsia="ro-RO"/>
        </w:rPr>
        <w:t xml:space="preserve">. </w:t>
      </w:r>
      <w:r w:rsidRPr="00BE1F66">
        <w:rPr>
          <w:rFonts w:ascii="Times New Roman" w:eastAsia="Arial Unicode MS" w:hAnsi="Times New Roman" w:cs="Times New Roman"/>
          <w:b/>
          <w:lang w:eastAsia="ro-RO"/>
        </w:rPr>
        <w:t>Se va menționa pe factură și sintagma “</w:t>
      </w:r>
      <w:r w:rsidRPr="00BE1F66">
        <w:rPr>
          <w:rFonts w:ascii="Times New Roman" w:eastAsia="Arial Unicode MS" w:hAnsi="Times New Roman" w:cs="Times New Roman"/>
          <w:b/>
          <w:i/>
          <w:lang w:eastAsia="ro-RO"/>
        </w:rPr>
        <w:t>Factura a fost inclusă în cererea de plată nr. ...........</w:t>
      </w:r>
      <w:r w:rsidRPr="00BE1F66">
        <w:rPr>
          <w:rFonts w:ascii="Times New Roman" w:eastAsia="Arial Unicode MS" w:hAnsi="Times New Roman" w:cs="Times New Roman"/>
          <w:b/>
          <w:lang w:eastAsia="ro-RO"/>
        </w:rPr>
        <w:t>”</w:t>
      </w:r>
      <w:r w:rsidRPr="00BE1F66">
        <w:rPr>
          <w:rFonts w:ascii="Times New Roman" w:eastAsia="Arial Unicode MS" w:hAnsi="Times New Roman" w:cs="Times New Roman"/>
          <w:lang w:eastAsia="ro-RO"/>
        </w:rPr>
        <w:t>. Denumirea produsului/serviciului/lucrării trebuie să fie corelată cu cea specificată în bugetul aprobat al proiectului;</w:t>
      </w:r>
    </w:p>
    <w:p w14:paraId="572AFBA7" w14:textId="77777777" w:rsidR="0033342A" w:rsidRPr="00BE1F66" w:rsidRDefault="0033342A" w:rsidP="0033342A">
      <w:pPr>
        <w:widowControl w:val="0"/>
        <w:numPr>
          <w:ilvl w:val="0"/>
          <w:numId w:val="21"/>
        </w:numPr>
        <w:tabs>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hAnsi="Times New Roman" w:cs="Times New Roman"/>
        </w:rPr>
        <w:lastRenderedPageBreak/>
        <w:t>Stat de salarii (întocmit pentru proiect)</w:t>
      </w:r>
    </w:p>
    <w:p w14:paraId="27050A1D" w14:textId="77777777" w:rsidR="0033342A" w:rsidRPr="00BE1F66" w:rsidRDefault="0033342A" w:rsidP="0033342A">
      <w:pPr>
        <w:widowControl w:val="0"/>
        <w:numPr>
          <w:ilvl w:val="0"/>
          <w:numId w:val="21"/>
        </w:numPr>
        <w:tabs>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Copie după documentul ce atestă deschiderea contului special la Trezoreria Statului;</w:t>
      </w:r>
    </w:p>
    <w:p w14:paraId="0761C937" w14:textId="77777777" w:rsidR="0033342A" w:rsidRPr="00BE1F66" w:rsidRDefault="0033342A" w:rsidP="0033342A">
      <w:pPr>
        <w:widowControl w:val="0"/>
        <w:numPr>
          <w:ilvl w:val="0"/>
          <w:numId w:val="21"/>
        </w:numPr>
        <w:tabs>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Ordine de plată/Dispoziţii de plată externă/chitanțe, aferente contribuţiei proprii inclusiv TVA;</w:t>
      </w:r>
    </w:p>
    <w:p w14:paraId="4D70EBD1" w14:textId="77777777" w:rsidR="0033342A" w:rsidRPr="00BE1F66" w:rsidRDefault="0033342A" w:rsidP="0033342A">
      <w:pPr>
        <w:widowControl w:val="0"/>
        <w:numPr>
          <w:ilvl w:val="0"/>
          <w:numId w:val="21"/>
        </w:numPr>
        <w:tabs>
          <w:tab w:val="left" w:pos="426"/>
          <w:tab w:val="left" w:pos="567"/>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Extrase de cont/registru de casă aferente contribuţiei proprii inclusiv TVA, semnate şi ştampilate de către unitatea emitentă, după caz;</w:t>
      </w:r>
    </w:p>
    <w:p w14:paraId="00138A8B" w14:textId="77777777" w:rsidR="0033342A" w:rsidRPr="00BE1F66" w:rsidRDefault="0033342A" w:rsidP="0033342A">
      <w:pPr>
        <w:widowControl w:val="0"/>
        <w:numPr>
          <w:ilvl w:val="0"/>
          <w:numId w:val="21"/>
        </w:numPr>
        <w:tabs>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Fișe de cont și note contabile aferente, fişa mijlocului fix, după caz;</w:t>
      </w:r>
    </w:p>
    <w:p w14:paraId="08B6B344" w14:textId="77777777" w:rsidR="0033342A" w:rsidRPr="00BE1F66" w:rsidRDefault="0033342A" w:rsidP="0033342A">
      <w:pPr>
        <w:widowControl w:val="0"/>
        <w:numPr>
          <w:ilvl w:val="0"/>
          <w:numId w:val="21"/>
        </w:numPr>
        <w:tabs>
          <w:tab w:val="num" w:pos="1985"/>
        </w:tabs>
        <w:autoSpaceDE w:val="0"/>
        <w:autoSpaceDN w:val="0"/>
        <w:adjustRightInd w:val="0"/>
        <w:spacing w:after="12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Declaraţia pe proprie răspundere a reprezentantului legal al beneficiarului asupra corectitudinii, legalităţii şi regularităţii înregistrărilor contabile aferente proiectului;</w:t>
      </w:r>
    </w:p>
    <w:p w14:paraId="6407F718" w14:textId="77777777" w:rsidR="0033342A" w:rsidRPr="00BE1F66" w:rsidRDefault="0033342A" w:rsidP="0033342A">
      <w:pPr>
        <w:widowControl w:val="0"/>
        <w:numPr>
          <w:ilvl w:val="4"/>
          <w:numId w:val="19"/>
        </w:numPr>
        <w:tabs>
          <w:tab w:val="clear" w:pos="3600"/>
          <w:tab w:val="num" w:pos="1985"/>
          <w:tab w:val="num" w:pos="3261"/>
        </w:tabs>
        <w:spacing w:after="120" w:line="240" w:lineRule="auto"/>
        <w:ind w:left="1985"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w:t>
      </w:r>
      <w:r w:rsidRPr="00BE1F66">
        <w:rPr>
          <w:rFonts w:ascii="Times New Roman" w:hAnsi="Times New Roman" w:cs="Times New Roman"/>
        </w:rPr>
        <w:t xml:space="preserve">obligaţiile de plată aferente </w:t>
      </w:r>
      <w:r w:rsidRPr="00BE1F66">
        <w:rPr>
          <w:rFonts w:ascii="Times New Roman" w:hAnsi="Times New Roman" w:cs="Times New Roman"/>
          <w:i/>
          <w:u w:val="single"/>
        </w:rPr>
        <w:t>contractelor de lucrări</w:t>
      </w:r>
      <w:r w:rsidRPr="00BE1F66">
        <w:rPr>
          <w:rFonts w:ascii="Times New Roman" w:hAnsi="Times New Roman" w:cs="Times New Roman"/>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209F2E7A" w14:textId="77777777" w:rsidR="0033342A" w:rsidRPr="00BE1F66" w:rsidRDefault="0033342A" w:rsidP="0033342A">
      <w:pPr>
        <w:widowControl w:val="0"/>
        <w:numPr>
          <w:ilvl w:val="4"/>
          <w:numId w:val="19"/>
        </w:numPr>
        <w:tabs>
          <w:tab w:val="clear" w:pos="3600"/>
          <w:tab w:val="num" w:pos="1985"/>
          <w:tab w:val="num" w:pos="3261"/>
        </w:tabs>
        <w:spacing w:after="120" w:line="240" w:lineRule="auto"/>
        <w:ind w:left="1985"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obligaţiile de plată aferente contractelor de furnizare: </w:t>
      </w:r>
      <w:r w:rsidRPr="00BE1F66">
        <w:rPr>
          <w:rFonts w:ascii="Times New Roman" w:hAnsi="Times New Roman" w:cs="Times New Roman"/>
        </w:rPr>
        <w:t xml:space="preserve">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w:t>
      </w:r>
      <w:r w:rsidRPr="00BE1F66">
        <w:rPr>
          <w:rFonts w:ascii="Times New Roman" w:eastAsia="Arial Unicode MS" w:hAnsi="Times New Roman" w:cs="Times New Roman"/>
          <w:lang w:eastAsia="ro-RO"/>
        </w:rPr>
        <w:t>Procesele verbale vor fi semnate şi ştampilate de toate părţile implicate, după caz;</w:t>
      </w:r>
    </w:p>
    <w:p w14:paraId="15C6CF05" w14:textId="77777777" w:rsidR="0033342A" w:rsidRPr="00BE1F66" w:rsidRDefault="0033342A" w:rsidP="0033342A">
      <w:pPr>
        <w:widowControl w:val="0"/>
        <w:numPr>
          <w:ilvl w:val="4"/>
          <w:numId w:val="19"/>
        </w:numPr>
        <w:tabs>
          <w:tab w:val="clear" w:pos="3600"/>
          <w:tab w:val="num" w:pos="1985"/>
          <w:tab w:val="num" w:pos="3261"/>
        </w:tabs>
        <w:spacing w:after="120" w:line="240" w:lineRule="auto"/>
        <w:ind w:left="1985"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0700BE59" w14:textId="77777777" w:rsidR="0033342A" w:rsidRPr="00BE1F66" w:rsidRDefault="0033342A" w:rsidP="0033342A">
      <w:pPr>
        <w:widowControl w:val="0"/>
        <w:numPr>
          <w:ilvl w:val="4"/>
          <w:numId w:val="19"/>
        </w:numPr>
        <w:tabs>
          <w:tab w:val="clear" w:pos="3600"/>
          <w:tab w:val="num" w:pos="1985"/>
          <w:tab w:val="num" w:pos="3261"/>
        </w:tabs>
        <w:spacing w:after="120" w:line="240" w:lineRule="auto"/>
        <w:ind w:left="1985"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Pentru </w:t>
      </w:r>
      <w:r w:rsidRPr="00BE1F66">
        <w:rPr>
          <w:rFonts w:ascii="Times New Roman" w:hAnsi="Times New Roman" w:cs="Times New Roman"/>
        </w:rPr>
        <w:t xml:space="preserve">obligaţiile de plată aferente </w:t>
      </w:r>
      <w:r w:rsidRPr="00BE1F66">
        <w:rPr>
          <w:rFonts w:ascii="Times New Roman" w:hAnsi="Times New Roman" w:cs="Times New Roman"/>
          <w:i/>
          <w:u w:val="single"/>
        </w:rPr>
        <w:t>contractelor de muncă</w:t>
      </w:r>
      <w:r w:rsidRPr="00BE1F66">
        <w:rPr>
          <w:rFonts w:ascii="Times New Roman" w:hAnsi="Times New Roman" w:cs="Times New Roman"/>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individuale pentru fiecare membru al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42931368" w14:textId="77777777" w:rsidR="0033342A" w:rsidRPr="00BE1F66" w:rsidRDefault="0033342A" w:rsidP="0033342A">
      <w:pPr>
        <w:widowControl w:val="0"/>
        <w:numPr>
          <w:ilvl w:val="0"/>
          <w:numId w:val="6"/>
        </w:numPr>
        <w:tabs>
          <w:tab w:val="clear" w:pos="1080"/>
          <w:tab w:val="left" w:pos="567"/>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1F5C43AA" w14:textId="77777777" w:rsidR="0033342A" w:rsidRPr="00BE1F66" w:rsidRDefault="0033342A" w:rsidP="0033342A">
      <w:pPr>
        <w:widowControl w:val="0"/>
        <w:numPr>
          <w:ilvl w:val="0"/>
          <w:numId w:val="6"/>
        </w:numPr>
        <w:tabs>
          <w:tab w:val="clear" w:pos="1080"/>
          <w:tab w:val="left" w:pos="567"/>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Alte documente justificative pe care AMPOC/OIPOC le consideră necesare în procesul de verificare administrativă a Cererii de Plată.</w:t>
      </w:r>
    </w:p>
    <w:p w14:paraId="4173D8E5" w14:textId="77777777" w:rsidR="00B24816" w:rsidRPr="00BE1F66" w:rsidRDefault="00B24816" w:rsidP="00B24816">
      <w:pPr>
        <w:widowControl w:val="0"/>
        <w:autoSpaceDE w:val="0"/>
        <w:autoSpaceDN w:val="0"/>
        <w:adjustRightInd w:val="0"/>
        <w:spacing w:after="0" w:line="240" w:lineRule="auto"/>
        <w:ind w:left="600"/>
        <w:jc w:val="both"/>
        <w:rPr>
          <w:rFonts w:ascii="Times New Roman" w:eastAsia="Arial Unicode MS" w:hAnsi="Times New Roman" w:cs="Times New Roman"/>
          <w:lang w:eastAsia="ro-RO"/>
        </w:rPr>
      </w:pPr>
    </w:p>
    <w:p w14:paraId="1454ABE0" w14:textId="77777777" w:rsidR="00B24816" w:rsidRPr="00BE1F66" w:rsidRDefault="00B24816" w:rsidP="00B24816">
      <w:pPr>
        <w:widowControl w:val="0"/>
        <w:autoSpaceDE w:val="0"/>
        <w:autoSpaceDN w:val="0"/>
        <w:adjustRightInd w:val="0"/>
        <w:spacing w:after="0" w:line="240" w:lineRule="auto"/>
        <w:ind w:left="284" w:hanging="284"/>
        <w:contextualSpacing/>
        <w:jc w:val="both"/>
        <w:rPr>
          <w:rFonts w:ascii="Times New Roman" w:eastAsia="Arial Unicode MS" w:hAnsi="Times New Roman" w:cs="Times New Roman"/>
          <w:b/>
          <w:i/>
          <w:lang w:eastAsia="ro-RO"/>
        </w:rPr>
      </w:pPr>
      <w:r w:rsidRPr="00BE1F66">
        <w:rPr>
          <w:rFonts w:ascii="Times New Roman" w:eastAsia="Arial Unicode MS" w:hAnsi="Times New Roman" w:cs="Times New Roman"/>
          <w:b/>
          <w:i/>
          <w:lang w:eastAsia="ro-RO"/>
        </w:rPr>
        <w:lastRenderedPageBreak/>
        <w:t xml:space="preserve">(c) </w:t>
      </w:r>
      <w:r w:rsidRPr="00BE1F66">
        <w:rPr>
          <w:rFonts w:ascii="Times New Roman" w:eastAsia="Arial Unicode MS" w:hAnsi="Times New Roman" w:cs="Times New Roman"/>
          <w:b/>
          <w:i/>
          <w:u w:val="single"/>
          <w:lang w:eastAsia="ro-RO"/>
        </w:rPr>
        <w:t>ÎN CAZUL ÎN CARE SE APLICĂ MECANISMUL DE PLATĂ</w:t>
      </w:r>
      <w:r w:rsidRPr="00BE1F66">
        <w:rPr>
          <w:rFonts w:ascii="Times New Roman" w:eastAsia="Arial Unicode MS" w:hAnsi="Times New Roman" w:cs="Times New Roman"/>
          <w:b/>
          <w:i/>
          <w:lang w:eastAsia="ro-RO"/>
        </w:rPr>
        <w:t>, cererea de rambursare aferentă cererii de plată va fi însoţită de următoarele documente:</w:t>
      </w:r>
    </w:p>
    <w:p w14:paraId="1F0FE807"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hAnsi="Times New Roman" w:cs="Times New Roman"/>
        </w:rPr>
        <w:t>Formularul Cererii de rambursare aferentă cererii de plată conform Instrucţiunii 13/07.12.2016</w:t>
      </w:r>
      <w:r w:rsidRPr="00BE1F66">
        <w:rPr>
          <w:rFonts w:ascii="Times New Roman" w:eastAsia="Arial Unicode MS" w:hAnsi="Times New Roman" w:cs="Times New Roman"/>
          <w:lang w:eastAsia="ro-RO"/>
        </w:rPr>
        <w:t>;</w:t>
      </w:r>
    </w:p>
    <w:p w14:paraId="4045120F"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Cererea de plată în baza căreia AMPOC a virat fondurile către Beneficiar (fără documentele justificative/suport);</w:t>
      </w:r>
    </w:p>
    <w:p w14:paraId="34D2A829"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Notificarea transmisă de AMPOC beneficiarului;</w:t>
      </w:r>
    </w:p>
    <w:p w14:paraId="1089F727"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Ordinele de plată/chitanţa pentru plata integrală a facturilor din Notificare;</w:t>
      </w:r>
    </w:p>
    <w:p w14:paraId="17DB46DF"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Extrase de cont/registru de casă, semnate şi ştampilate de către unitatea emitentă, după caz;</w:t>
      </w:r>
    </w:p>
    <w:p w14:paraId="523A9939"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Balanţa analitică de verificare aferenta perioadei de raportare pentru cererea de plată şi cererea de rambursare aferentă cererii de plată în cauză, fișe de cont și note contabile aferente;</w:t>
      </w:r>
    </w:p>
    <w:p w14:paraId="2D151319"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Declaraţia pe proprie răspundere a reprezentantului legal al beneficiarului asupra corectitudinii, legalităţii şi regularităţii înregistrărilor contabile aferente proiectului;</w:t>
      </w:r>
    </w:p>
    <w:p w14:paraId="1C8A756F" w14:textId="77777777" w:rsidR="0033342A" w:rsidRPr="00BE1F66" w:rsidRDefault="0033342A" w:rsidP="0033342A">
      <w:pPr>
        <w:widowControl w:val="0"/>
        <w:numPr>
          <w:ilvl w:val="0"/>
          <w:numId w:val="6"/>
        </w:numPr>
        <w:tabs>
          <w:tab w:val="clear" w:pos="1080"/>
          <w:tab w:val="num" w:pos="644"/>
          <w:tab w:val="num" w:pos="1560"/>
        </w:tabs>
        <w:autoSpaceDE w:val="0"/>
        <w:autoSpaceDN w:val="0"/>
        <w:adjustRightInd w:val="0"/>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Declaraţie</w:t>
      </w:r>
      <w:r w:rsidRPr="00BE1F66">
        <w:rPr>
          <w:rFonts w:ascii="Times New Roman" w:hAnsi="Times New Roman" w:cs="Times New Roman"/>
        </w:rPr>
        <w:t xml:space="preserve"> pe proprie răspundere a reprezentantului legal al beneficiarului, din care să reiasă că toate documentele din dosarul cererii de rambursare aferent cererii de plată sunt conforme cu originalul;</w:t>
      </w:r>
    </w:p>
    <w:p w14:paraId="06C7E484"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Alte documente justificative pe care AMPOC/OIPOC le consideră necesare în procesul de verificare administrativă a Cererii de rambursare aferentă cererii de plată;</w:t>
      </w:r>
    </w:p>
    <w:p w14:paraId="3D96507A" w14:textId="77777777" w:rsidR="0033342A" w:rsidRPr="00BE1F66" w:rsidRDefault="0033342A" w:rsidP="0033342A">
      <w:pPr>
        <w:widowControl w:val="0"/>
        <w:numPr>
          <w:ilvl w:val="3"/>
          <w:numId w:val="7"/>
        </w:numPr>
        <w:tabs>
          <w:tab w:val="clear" w:pos="3420"/>
          <w:tab w:val="num" w:pos="1560"/>
        </w:tabs>
        <w:spacing w:after="120" w:line="240" w:lineRule="auto"/>
        <w:ind w:left="1560" w:hanging="426"/>
        <w:jc w:val="both"/>
        <w:rPr>
          <w:rFonts w:ascii="Times New Roman" w:eastAsia="Arial Unicode MS" w:hAnsi="Times New Roman" w:cs="Times New Roman"/>
          <w:lang w:eastAsia="ro-RO"/>
        </w:rPr>
      </w:pPr>
      <w:r w:rsidRPr="00BE1F66">
        <w:rPr>
          <w:rFonts w:ascii="Times New Roman" w:hAnsi="Times New Roman" w:cs="Times New Roman"/>
        </w:rPr>
        <w:t>Raportul de progres aferent perioadei de referinţă a cererii de plată si a cererii de  rambursare aferentă cererii de plată, precum şi lista de verificare a acestuia (se transmite de către beneficiar/OI).</w:t>
      </w:r>
    </w:p>
    <w:p w14:paraId="76AD80A9" w14:textId="77777777" w:rsidR="00B24816" w:rsidRPr="00BE1F66" w:rsidRDefault="00B24816" w:rsidP="00B24816">
      <w:pPr>
        <w:widowControl w:val="0"/>
        <w:spacing w:after="0" w:line="240" w:lineRule="auto"/>
        <w:ind w:left="1080"/>
        <w:jc w:val="both"/>
        <w:rPr>
          <w:rFonts w:ascii="Times New Roman" w:eastAsia="Arial Unicode MS" w:hAnsi="Times New Roman" w:cs="Times New Roman"/>
          <w:lang w:eastAsia="ro-RO"/>
        </w:rPr>
      </w:pPr>
    </w:p>
    <w:p w14:paraId="792DD5FE" w14:textId="632EDFB1" w:rsidR="00B24816" w:rsidRPr="00BE1F66" w:rsidRDefault="00B24816" w:rsidP="00B24816">
      <w:pPr>
        <w:widowControl w:val="0"/>
        <w:numPr>
          <w:ilvl w:val="0"/>
          <w:numId w:val="1"/>
        </w:numPr>
        <w:spacing w:after="0" w:line="240" w:lineRule="auto"/>
        <w:ind w:left="360"/>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vederea verificării de către AMPOC/OIPOC a procedurilor de achiziţie</w:t>
      </w:r>
      <w:r w:rsidR="00842255" w:rsidRPr="00BE1F66">
        <w:rPr>
          <w:rFonts w:ascii="Times New Roman" w:eastAsia="Arial Unicode MS" w:hAnsi="Times New Roman" w:cs="Times New Roman"/>
          <w:lang w:eastAsia="ro-RO"/>
        </w:rPr>
        <w:t>/achiziţiilor directe</w:t>
      </w:r>
      <w:r w:rsidRPr="00BE1F66">
        <w:rPr>
          <w:rFonts w:ascii="Times New Roman" w:eastAsia="Arial Unicode MS" w:hAnsi="Times New Roman" w:cs="Times New Roman"/>
          <w:lang w:eastAsia="ro-RO"/>
        </w:rPr>
        <w:t xml:space="preserve"> derulate în vederea implementării proiectului, Beneficiarul va </w:t>
      </w:r>
      <w:r w:rsidR="000160F3" w:rsidRPr="00BE1F66">
        <w:rPr>
          <w:rFonts w:ascii="Times New Roman" w:eastAsia="Arial Unicode MS" w:hAnsi="Times New Roman" w:cs="Times New Roman"/>
          <w:lang w:eastAsia="ro-RO"/>
        </w:rPr>
        <w:t>asigura transmiterea</w:t>
      </w:r>
      <w:r w:rsidRPr="00BE1F66">
        <w:rPr>
          <w:rFonts w:ascii="Times New Roman" w:eastAsia="Arial Unicode MS" w:hAnsi="Times New Roman" w:cs="Times New Roman"/>
          <w:b/>
          <w:lang w:eastAsia="ro-RO"/>
        </w:rPr>
        <w:t xml:space="preserve"> </w:t>
      </w:r>
      <w:r w:rsidR="000160F3" w:rsidRPr="00BE1F66">
        <w:rPr>
          <w:rFonts w:ascii="Times New Roman" w:eastAsia="Arial Unicode MS" w:hAnsi="Times New Roman" w:cs="Times New Roman"/>
          <w:b/>
          <w:lang w:eastAsia="ro-RO"/>
        </w:rPr>
        <w:t xml:space="preserve">electronica a documentelor </w:t>
      </w:r>
      <w:r w:rsidRPr="00BE1F66">
        <w:rPr>
          <w:rFonts w:ascii="Times New Roman" w:eastAsia="Arial Unicode MS" w:hAnsi="Times New Roman" w:cs="Times New Roman"/>
          <w:b/>
          <w:lang w:eastAsia="ro-RO"/>
        </w:rPr>
        <w:t>aferente achiziţiei</w:t>
      </w:r>
      <w:r w:rsidRPr="00BE1F66">
        <w:rPr>
          <w:rFonts w:ascii="Times New Roman" w:eastAsia="Arial Unicode MS" w:hAnsi="Times New Roman" w:cs="Times New Roman"/>
          <w:lang w:eastAsia="ro-RO"/>
        </w:rPr>
        <w:t xml:space="preserve"> (se vor lua în considerare acele documente din lista de mai jos corespunzătoare legislaţiei urmărite în vederea atribuirii contractelor</w:t>
      </w:r>
      <w:r w:rsidR="00842255" w:rsidRPr="00BE1F66">
        <w:rPr>
          <w:rFonts w:ascii="Times New Roman" w:eastAsia="Arial Unicode MS" w:hAnsi="Times New Roman" w:cs="Times New Roman"/>
          <w:lang w:eastAsia="ro-RO"/>
        </w:rPr>
        <w:t>, dar fără a se limita la acestea</w:t>
      </w:r>
      <w:r w:rsidRPr="00BE1F66">
        <w:rPr>
          <w:rFonts w:ascii="Times New Roman" w:eastAsia="Arial Unicode MS" w:hAnsi="Times New Roman" w:cs="Times New Roman"/>
          <w:lang w:eastAsia="ro-RO"/>
        </w:rPr>
        <w:t>):</w:t>
      </w:r>
    </w:p>
    <w:p w14:paraId="6E776230" w14:textId="2DF31806" w:rsidR="00B24816" w:rsidRPr="00BE1F66" w:rsidRDefault="000160F3" w:rsidP="00B24816">
      <w:pPr>
        <w:widowControl w:val="0"/>
        <w:numPr>
          <w:ilvl w:val="0"/>
          <w:numId w:val="10"/>
        </w:numPr>
        <w:spacing w:after="0" w:line="240" w:lineRule="auto"/>
        <w:ind w:hanging="796"/>
        <w:jc w:val="both"/>
        <w:rPr>
          <w:rFonts w:ascii="Times New Roman" w:eastAsia="Arial Unicode MS" w:hAnsi="Times New Roman" w:cs="Times New Roman"/>
          <w:b/>
          <w:bCs/>
          <w:lang w:val="it-IT" w:eastAsia="ro-RO"/>
        </w:rPr>
      </w:pPr>
      <w:r w:rsidRPr="00BE1F66">
        <w:rPr>
          <w:rFonts w:ascii="Times New Roman" w:hAnsi="Times New Roman" w:cs="Times New Roman"/>
          <w:noProof/>
        </w:rPr>
        <w:t>Pentru procedurile de achiziţie publică desfăşurate în conformitate cu prevederile Legii 98/2016, mai puţin procedura de negociere fără publicare</w:t>
      </w:r>
      <w:r w:rsidR="00B24816" w:rsidRPr="00BE1F66">
        <w:rPr>
          <w:rFonts w:ascii="Times New Roman" w:eastAsia="Arial Unicode MS" w:hAnsi="Times New Roman" w:cs="Times New Roman"/>
          <w:b/>
          <w:bCs/>
          <w:lang w:eastAsia="ro-RO"/>
        </w:rPr>
        <w:t>:</w:t>
      </w:r>
    </w:p>
    <w:p w14:paraId="7612295E"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referat de necesitate;</w:t>
      </w:r>
    </w:p>
    <w:p w14:paraId="31C9EBEB"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strategia de contractare; </w:t>
      </w:r>
    </w:p>
    <w:p w14:paraId="2A6C5816"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programul achiziţiilor publice pe proiect si anexa achiziţiilor directe;</w:t>
      </w:r>
    </w:p>
    <w:p w14:paraId="197C02EF"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anunțuri/clarificări erată şi dovada transmiterii acestuia spre publicare, dacă este cazul; </w:t>
      </w:r>
    </w:p>
    <w:p w14:paraId="4589547B" w14:textId="77777777" w:rsidR="000160F3" w:rsidRPr="00BE1F66" w:rsidRDefault="000160F3" w:rsidP="000160F3">
      <w:pPr>
        <w:pStyle w:val="ListParagraph"/>
        <w:numPr>
          <w:ilvl w:val="0"/>
          <w:numId w:val="22"/>
        </w:numPr>
        <w:spacing w:after="0"/>
        <w:ind w:left="1701" w:right="284" w:firstLine="0"/>
        <w:rPr>
          <w:rFonts w:ascii="Times New Roman" w:hAnsi="Times New Roman" w:cs="Times New Roman"/>
          <w:noProof/>
        </w:rPr>
      </w:pPr>
      <w:r w:rsidRPr="00BE1F66">
        <w:rPr>
          <w:rFonts w:ascii="Times New Roman" w:hAnsi="Times New Roman" w:cs="Times New Roman"/>
          <w:noProof/>
        </w:rPr>
        <w:t xml:space="preserve">documentaţia de atribuire; </w:t>
      </w:r>
    </w:p>
    <w:p w14:paraId="407ABB5D"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decizia/dispoziţia/ordinul de numire a comisiei de evaluare şi, după caz, a experţilor cooptaţi; </w:t>
      </w:r>
    </w:p>
    <w:p w14:paraId="3F72BFF8"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declaraţiile de confidenţialitate şi imparţialitate</w:t>
      </w:r>
      <w:r w:rsidRPr="00BE1F66">
        <w:rPr>
          <w:rFonts w:ascii="Times New Roman" w:hAnsi="Times New Roman" w:cs="Times New Roman"/>
        </w:rPr>
        <w:t xml:space="preserve"> </w:t>
      </w:r>
      <w:r w:rsidRPr="00BE1F66">
        <w:rPr>
          <w:rFonts w:ascii="Times New Roman" w:hAnsi="Times New Roman" w:cs="Times New Roman"/>
          <w:noProof/>
        </w:rPr>
        <w:t xml:space="preserve">ale membrilor comisiei de evaluare; </w:t>
      </w:r>
    </w:p>
    <w:p w14:paraId="303B5720"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procesul-verbal al şedinţei de deschidere a ofertelor, dacă este cazul; </w:t>
      </w:r>
    </w:p>
    <w:p w14:paraId="6F8A2BC8"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declarația de identificare a participanţilor la procedură  cu datele de identificare ale ofertanţilor; </w:t>
      </w:r>
    </w:p>
    <w:p w14:paraId="22BE8A99"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declaraţia pe proprie răspundere  privind persoanele cu funcţie de decizie din cadrul autorităţii contractante; </w:t>
      </w:r>
    </w:p>
    <w:p w14:paraId="02D7DBA3"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formularele de ofertă depuse în cadrul procedurii de atribuire; </w:t>
      </w:r>
    </w:p>
    <w:p w14:paraId="2E11BDB4"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DUAE şi documentele de calificare</w:t>
      </w:r>
      <w:r w:rsidRPr="00BE1F66">
        <w:rPr>
          <w:rFonts w:ascii="Times New Roman" w:hAnsi="Times New Roman" w:cs="Times New Roman"/>
        </w:rPr>
        <w:t xml:space="preserve"> </w:t>
      </w:r>
      <w:r w:rsidRPr="00BE1F66">
        <w:rPr>
          <w:rFonts w:ascii="Times New Roman" w:hAnsi="Times New Roman" w:cs="Times New Roman"/>
          <w:noProof/>
        </w:rPr>
        <w:t xml:space="preserve">dacă este cazul; </w:t>
      </w:r>
    </w:p>
    <w:p w14:paraId="79A772CA"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lastRenderedPageBreak/>
        <w:t xml:space="preserve">solicitările de clarificări, precum şi clarificările transmise/primite de autoritatea contractantă; </w:t>
      </w:r>
    </w:p>
    <w:p w14:paraId="27EB9C68"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raportul intermediar privind selecţia candidaţilor, dacă este cazul;</w:t>
      </w:r>
    </w:p>
    <w:p w14:paraId="14DC0059"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procesele-verbale de evaluare, negociere, dialog, dacă este cazul; </w:t>
      </w:r>
    </w:p>
    <w:p w14:paraId="57062382"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raportul procedurii de atribuire, precum şi anexele la acesta; </w:t>
      </w:r>
    </w:p>
    <w:p w14:paraId="218D0F84"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oferta câştigătoare completă împreună cu documentele de calificare, precum si ofertele necâştigătoare (documentele depuse şi evaluate până la momentul respingerii/eliminării) </w:t>
      </w:r>
    </w:p>
    <w:p w14:paraId="3B98F3E6"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dovada comunicărilor privind rezultatul procedurii; </w:t>
      </w:r>
    </w:p>
    <w:p w14:paraId="75D19A30"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contractul de achiziţie publică/acordul-cadru, semnate, şi, după caz, actele adiţionale; </w:t>
      </w:r>
    </w:p>
    <w:p w14:paraId="05152943"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contractele de asociere/subcontractare, dacă este cazul; </w:t>
      </w:r>
    </w:p>
    <w:p w14:paraId="17DCB2B4"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anunţul de atribuire şi dovada transmiterii acestuia spre publicare; </w:t>
      </w:r>
    </w:p>
    <w:p w14:paraId="08C0622F"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notificările prealabile formulate în cadrul procedurii de atribuire, însoţite de răspunsul beneficiarilor,dacă este cazul; </w:t>
      </w:r>
    </w:p>
    <w:p w14:paraId="578360CA"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contestaţiile formulate în cadrul procedurii de atribuire, însoţite de deciziile motivate pronunţate de Consiliul Naţional de Soluţionare a Contestaţiilor;</w:t>
      </w:r>
    </w:p>
    <w:p w14:paraId="66251CAB"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hotărâri ale instanţelor de judecată referitoare la procedura de atribuire;</w:t>
      </w:r>
    </w:p>
    <w:p w14:paraId="38C9AC8E"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dacă este cazul, decizia de anulare a procedurii de atribuire; </w:t>
      </w:r>
    </w:p>
    <w:p w14:paraId="2BED94A9"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notificare ANAP, decizia de verificare ANAP, note intermediare ANAP, avize consultative ANAP,</w:t>
      </w:r>
      <w:r w:rsidRPr="00BE1F66">
        <w:rPr>
          <w:rFonts w:ascii="Times New Roman" w:hAnsi="Times New Roman" w:cs="Times New Roman"/>
        </w:rPr>
        <w:t xml:space="preserve"> </w:t>
      </w:r>
      <w:r w:rsidRPr="00BE1F66">
        <w:rPr>
          <w:rFonts w:ascii="Times New Roman" w:hAnsi="Times New Roman" w:cs="Times New Roman"/>
          <w:noProof/>
        </w:rPr>
        <w:t xml:space="preserve">dacă este cazul; </w:t>
      </w:r>
    </w:p>
    <w:p w14:paraId="546CDF66"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dovada constituirii garanţiei de bună execuţie, sau după caz, dovada deschiderii contului de garanţie de bună execuţie şi a virării sumei minime impuse prin contract;</w:t>
      </w:r>
    </w:p>
    <w:p w14:paraId="6FC33B3F"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 xml:space="preserve">rapoarte de specialitate întocmite de experţi cooptaţi, dacă este cazul; </w:t>
      </w:r>
    </w:p>
    <w:p w14:paraId="2FC4CF02" w14:textId="77777777" w:rsidR="000160F3" w:rsidRPr="00BE1F66" w:rsidRDefault="000160F3" w:rsidP="000160F3">
      <w:pPr>
        <w:pStyle w:val="ListParagraph"/>
        <w:numPr>
          <w:ilvl w:val="0"/>
          <w:numId w:val="22"/>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orice alt document suport pentru justificarea cheltuielilor solicitate la rambursare: notificări, note, decizii, declaraţii, adrese;</w:t>
      </w:r>
    </w:p>
    <w:p w14:paraId="32EDB339" w14:textId="77777777" w:rsidR="000B3E32" w:rsidRPr="00BE1F66" w:rsidRDefault="000B3E32" w:rsidP="00BE1F66">
      <w:pPr>
        <w:widowControl w:val="0"/>
        <w:spacing w:after="0" w:line="240" w:lineRule="auto"/>
        <w:jc w:val="both"/>
        <w:rPr>
          <w:rFonts w:ascii="Times New Roman" w:eastAsia="Arial Unicode MS" w:hAnsi="Times New Roman" w:cs="Times New Roman"/>
          <w:lang w:eastAsia="en-GB"/>
        </w:rPr>
      </w:pPr>
      <w:r w:rsidRPr="00BE1F66">
        <w:rPr>
          <w:rFonts w:ascii="Times New Roman" w:eastAsia="Arial Unicode MS" w:hAnsi="Times New Roman" w:cs="Times New Roman"/>
          <w:lang w:eastAsia="en-GB"/>
        </w:rPr>
        <w:t>În cazul în care atribuirea se realizează prin licitaţie restrânsă, negociere competitivă, dialog competitiv, parteneriat pentru inovare, negociere fără publicare prealabilă, concursul de soluţii, procedura de atribuire aplicabilă în cazul serviciilor sociale şi al altor servicii specifice,  procedura simplificată sau prin modalităţi speciale de atribuire a contractului de achiziţie, dosarul achiziţiei publice se completează după caz.</w:t>
      </w:r>
    </w:p>
    <w:p w14:paraId="646C3737" w14:textId="58A375B4" w:rsidR="0000747B" w:rsidRPr="00BE1F66" w:rsidRDefault="0000747B" w:rsidP="00BE1F66">
      <w:pPr>
        <w:widowControl w:val="0"/>
        <w:numPr>
          <w:ilvl w:val="0"/>
          <w:numId w:val="10"/>
        </w:numPr>
        <w:spacing w:after="0" w:line="240" w:lineRule="auto"/>
        <w:ind w:hanging="796"/>
        <w:jc w:val="both"/>
        <w:rPr>
          <w:rFonts w:ascii="Times New Roman" w:hAnsi="Times New Roman" w:cs="Times New Roman"/>
          <w:noProof/>
        </w:rPr>
      </w:pPr>
      <w:r w:rsidRPr="00BE1F66">
        <w:rPr>
          <w:rFonts w:ascii="Times New Roman" w:hAnsi="Times New Roman" w:cs="Times New Roman"/>
          <w:noProof/>
        </w:rPr>
        <w:t>Pentru actele adiţionale/contractele atribuite prin procedura de negociere fără publicare a unui anunţ de participare, în conformitate cu prevederile Legii 98/2016:</w:t>
      </w:r>
    </w:p>
    <w:p w14:paraId="7497071F"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contractul de achiziţie iniţial;</w:t>
      </w:r>
    </w:p>
    <w:p w14:paraId="60F92838"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nota justificativă privind valoarea estimată;</w:t>
      </w:r>
    </w:p>
    <w:p w14:paraId="5188E534"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nota justificativă privind alegerea procedurii;</w:t>
      </w:r>
    </w:p>
    <w:p w14:paraId="0BCDD535"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memorii tehnice şi dispoziţii de şantier, daca este cazul;</w:t>
      </w:r>
    </w:p>
    <w:p w14:paraId="72791982"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dovada înregistrării dreptului de proprietate intelectuală, sau dovada că prestatorul iniţial nu a cedat dreptul de proprietate asupra studiului de fezabilitate/proiectului tehnic, daca este cazul;</w:t>
      </w:r>
    </w:p>
    <w:p w14:paraId="2AD48677"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notificarea ANAP;</w:t>
      </w:r>
    </w:p>
    <w:p w14:paraId="36374EFC"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invitaţia de participare şi dovada transmiterii;</w:t>
      </w:r>
    </w:p>
    <w:p w14:paraId="02DDE587"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fişa de date a achiziţiei;</w:t>
      </w:r>
    </w:p>
    <w:p w14:paraId="15BB2691"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caiet de sarcini;</w:t>
      </w:r>
    </w:p>
    <w:p w14:paraId="47C336D5"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formulare şi modele;</w:t>
      </w:r>
    </w:p>
    <w:p w14:paraId="271B7607"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dovada primirii şi înregistrării a ofertei;</w:t>
      </w:r>
    </w:p>
    <w:p w14:paraId="638BAC8E"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lastRenderedPageBreak/>
        <w:t>procesul verbal de deschidere a ofertelor;</w:t>
      </w:r>
    </w:p>
    <w:p w14:paraId="00679E67"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dacă este cazul, procese verbale intermediare încheiate în urma negocierii;</w:t>
      </w:r>
    </w:p>
    <w:p w14:paraId="22348E97"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raportul procedurii;</w:t>
      </w:r>
    </w:p>
    <w:p w14:paraId="554F0109"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anunţul de atribuire publicat în SEAP;</w:t>
      </w:r>
    </w:p>
    <w:p w14:paraId="52E797C0"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actul adiţional/contractul semnat împreună cu anexele sale;</w:t>
      </w:r>
    </w:p>
    <w:p w14:paraId="19B586A8" w14:textId="77777777" w:rsidR="0000747B" w:rsidRPr="00BE1F66" w:rsidRDefault="0000747B" w:rsidP="0000747B">
      <w:pPr>
        <w:pStyle w:val="ListParagraph"/>
        <w:numPr>
          <w:ilvl w:val="0"/>
          <w:numId w:val="25"/>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dovada constituirii garanţiei de bună execuţie, sau după caz, dovada deschiderii contului de garanţie de bună execuţie şi a virării sumei minime impuse prin contract.</w:t>
      </w:r>
    </w:p>
    <w:p w14:paraId="11E76EFB" w14:textId="0D62E1D6" w:rsidR="0000747B" w:rsidRPr="00BE1F66" w:rsidRDefault="0000747B" w:rsidP="00BE1F66">
      <w:pPr>
        <w:widowControl w:val="0"/>
        <w:numPr>
          <w:ilvl w:val="0"/>
          <w:numId w:val="10"/>
        </w:numPr>
        <w:spacing w:after="0" w:line="240" w:lineRule="auto"/>
        <w:ind w:hanging="796"/>
        <w:jc w:val="both"/>
        <w:rPr>
          <w:rFonts w:ascii="Times New Roman" w:hAnsi="Times New Roman" w:cs="Times New Roman"/>
          <w:noProof/>
        </w:rPr>
      </w:pPr>
      <w:r w:rsidRPr="00BE1F66">
        <w:rPr>
          <w:rFonts w:ascii="Times New Roman" w:hAnsi="Times New Roman" w:cs="Times New Roman"/>
          <w:noProof/>
        </w:rPr>
        <w:t>Pentru achiziţiile directe desfăşurate de autorităţi contractante în conformitate cu prevederile Legii 98/2016</w:t>
      </w:r>
    </w:p>
    <w:p w14:paraId="20EB30D8"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documente doveditoare pentru consultarea pieţei, dacă este cazul;</w:t>
      </w:r>
    </w:p>
    <w:p w14:paraId="79BD9353"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referatul de necesitate/nota justificativă a valorii estimate/alte documente relevante;</w:t>
      </w:r>
    </w:p>
    <w:p w14:paraId="78C9D494"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programul achiziţiilor aferente proiectului/anexa achiziţiilor directe;</w:t>
      </w:r>
    </w:p>
    <w:p w14:paraId="71ED34AA"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dovada utilizării mijloacelor electronice, respectiv catalogului SEAP, şi doar ca excepţie, atunci când sunt îndeplinite anumite condiţii, utilizarea altor mijloace decât cele electronice, situaţie în care trebuie întocmită nota justificativă privind achiziţia directă offline şi justificarea situaţiei de fapt;</w:t>
      </w:r>
    </w:p>
    <w:p w14:paraId="340A4430"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documentele justificative ale achiziţiei (de exemplu: contract/comandă/factură, bon fiscal, documentele de transport sau altele, după caz);</w:t>
      </w:r>
    </w:p>
    <w:p w14:paraId="08E6A49B" w14:textId="77777777" w:rsidR="0000747B" w:rsidRPr="00BE1F66" w:rsidRDefault="0000747B" w:rsidP="0000747B">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actele adiționale şi/sau documente suport aferente modificărilor contractuale, după caz;</w:t>
      </w:r>
    </w:p>
    <w:p w14:paraId="640165C6" w14:textId="26963DE1" w:rsidR="000B3E32" w:rsidRPr="00BE1F66" w:rsidRDefault="0000747B" w:rsidP="00BE1F66">
      <w:pPr>
        <w:pStyle w:val="ListParagraph"/>
        <w:numPr>
          <w:ilvl w:val="0"/>
          <w:numId w:val="26"/>
        </w:numPr>
        <w:spacing w:after="120"/>
        <w:ind w:left="1701" w:right="284" w:firstLine="0"/>
        <w:jc w:val="both"/>
        <w:rPr>
          <w:rFonts w:ascii="Times New Roman" w:hAnsi="Times New Roman" w:cs="Times New Roman"/>
          <w:noProof/>
        </w:rPr>
      </w:pPr>
      <w:r w:rsidRPr="00BE1F66">
        <w:rPr>
          <w:rFonts w:ascii="Times New Roman" w:hAnsi="Times New Roman" w:cs="Times New Roman"/>
          <w:noProof/>
        </w:rPr>
        <w:t>documentul constatator care conţine informaţii referitoare la îndeplinirea obligaţiilor contractuale de către contractant(de exemplu: procese-verbale de predare-primire, procese-verbale de recepţie, procese-verbale de punere în funcţiune/acceptanţă, rapoarte de activitate sau altele, după caz);</w:t>
      </w:r>
    </w:p>
    <w:p w14:paraId="24AA557E" w14:textId="77777777" w:rsidR="00B24816" w:rsidRPr="00BE1F66" w:rsidRDefault="00B24816" w:rsidP="00B24816">
      <w:pPr>
        <w:widowControl w:val="0"/>
        <w:spacing w:after="0" w:line="240" w:lineRule="auto"/>
        <w:jc w:val="both"/>
        <w:rPr>
          <w:rFonts w:ascii="Times New Roman" w:eastAsia="Arial Unicode MS" w:hAnsi="Times New Roman" w:cs="Times New Roman"/>
          <w:lang w:eastAsia="ro-RO"/>
        </w:rPr>
      </w:pPr>
    </w:p>
    <w:p w14:paraId="359E8037"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 xml:space="preserve">Alte obligații ale beneficiarului specifice Programului Operațional </w:t>
      </w:r>
    </w:p>
    <w:p w14:paraId="1CA995B9"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 proiectului va transmite spre informare către AMPOC/OIPOC, documentele/livrabile elaborate în cadrul proiectului, în cazul în care AMPOC/OIPOC solicită expres acest lucru.</w:t>
      </w:r>
    </w:p>
    <w:p w14:paraId="30E1A895"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5C0D35D1" w14:textId="7C95A624" w:rsidR="00B24816" w:rsidRPr="00BE1F66" w:rsidRDefault="00B24816" w:rsidP="00305504">
      <w:pPr>
        <w:widowControl w:val="0"/>
        <w:numPr>
          <w:ilvl w:val="0"/>
          <w:numId w:val="1"/>
        </w:numPr>
        <w:autoSpaceDE w:val="0"/>
        <w:autoSpaceDN w:val="0"/>
        <w:adjustRightInd w:val="0"/>
        <w:spacing w:after="0" w:line="240" w:lineRule="atLeast"/>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 are obligaţia de a transmite </w:t>
      </w:r>
      <w:r w:rsidR="00305504" w:rsidRPr="00BE1F66">
        <w:rPr>
          <w:rFonts w:ascii="Times New Roman" w:eastAsia="Arial Unicode MS" w:hAnsi="Times New Roman" w:cs="Times New Roman"/>
          <w:lang w:eastAsia="ro-RO"/>
        </w:rPr>
        <w:t xml:space="preserve">electronic </w:t>
      </w:r>
      <w:r w:rsidRPr="00BE1F66">
        <w:rPr>
          <w:rFonts w:ascii="Times New Roman" w:eastAsia="Arial Unicode MS" w:hAnsi="Times New Roman" w:cs="Times New Roman"/>
          <w:lang w:eastAsia="ro-RO"/>
        </w:rPr>
        <w:t xml:space="preserve">în termen de 10 zile lucrătoare de la data atribuirii unui contract de achiziţie, </w:t>
      </w:r>
      <w:r w:rsidR="00305504" w:rsidRPr="00BE1F66">
        <w:rPr>
          <w:rFonts w:ascii="Times New Roman" w:eastAsia="Arial Unicode MS" w:hAnsi="Times New Roman" w:cs="Times New Roman"/>
          <w:lang w:eastAsia="ro-RO"/>
        </w:rPr>
        <w:t xml:space="preserve">toate documentele aferente procedurilor de achiziţie/achiziţiilor directe desfăşurate, titlul dosarului respectiv reflectând denumirea succintă a achiziţiei în cauză, iar documentele aferente acestuia fiind denumite conform documentului original. </w:t>
      </w:r>
      <w:r w:rsidRPr="00BE1F66">
        <w:rPr>
          <w:rFonts w:ascii="Times New Roman" w:eastAsia="Arial Unicode MS" w:hAnsi="Times New Roman" w:cs="Times New Roman"/>
          <w:lang w:eastAsia="ro-RO"/>
        </w:rPr>
        <w:t xml:space="preserve"> Aceste documente vor fi și încărcate de beneficiar în sistemul informatic MySMIS. În termen de 5 zile lucrătoare de la data finalizării verificărilor şi de către AMPOC, aceasta notifică Beneficiarul cu privire la rezultatul verificării.</w:t>
      </w:r>
    </w:p>
    <w:p w14:paraId="01D67D07"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 are obligaţia de a respecta instrucțiunile AMPOC/OIPOC emise conform legii .</w:t>
      </w:r>
    </w:p>
    <w:p w14:paraId="1C8730D0"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0968690B"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Conform prevederilor Art.26 alin (2) şi (4)  din OUG nr.40/2015 cu modificările şi completările ulterioare, beneficiarul are obligaţia de a asigura accesul neîngrădit al autorităţilor naţionale cu </w:t>
      </w:r>
      <w:r w:rsidRPr="00BE1F66">
        <w:rPr>
          <w:rFonts w:ascii="Times New Roman" w:eastAsia="Arial Unicode MS" w:hAnsi="Times New Roman" w:cs="Times New Roman"/>
          <w:lang w:eastAsia="ro-RO"/>
        </w:rPr>
        <w:lastRenderedPageBreak/>
        <w:t>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05928E6F"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626EFE15"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57164997"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Dreptul de proprietate/utilizare a rezultatelor și echipamentelor</w:t>
      </w:r>
    </w:p>
    <w:p w14:paraId="0D11F728"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05437015"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072F921A"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470492F6"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Modificarea Contractului de Finanțare</w:t>
      </w:r>
    </w:p>
    <w:p w14:paraId="1586C4F5"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6E3E9975"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completare la alin.(7) al art. 10 – Modificări și completări din Condiții generale, beneficiarul  transmite OIPOC notificări privind:</w:t>
      </w:r>
    </w:p>
    <w:p w14:paraId="72920F04" w14:textId="77777777" w:rsidR="00B24816" w:rsidRPr="00BE1F6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modificarea informațiilor privind ”Resursele umane implicate” din cererea de finanțare, cu respectarea cerințelor din Ghidul solicitantului;</w:t>
      </w:r>
    </w:p>
    <w:p w14:paraId="685713D9" w14:textId="77777777" w:rsidR="00B24816" w:rsidRPr="00BE1F6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6FA14E5C" w14:textId="77777777" w:rsidR="00B24816" w:rsidRPr="00BE1F6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modificarea informațiilor privind </w:t>
      </w:r>
      <w:r w:rsidRPr="00BE1F66">
        <w:rPr>
          <w:rFonts w:ascii="Times New Roman" w:eastAsia="Arial Unicode MS" w:hAnsi="Times New Roman" w:cs="Times New Roman"/>
          <w:lang w:val="it-IT" w:eastAsia="ro-RO"/>
        </w:rPr>
        <w:t>“</w:t>
      </w:r>
      <w:r w:rsidRPr="00BE1F66">
        <w:rPr>
          <w:rFonts w:ascii="Times New Roman" w:eastAsia="Arial Unicode MS" w:hAnsi="Times New Roman" w:cs="Times New Roman"/>
          <w:lang w:eastAsia="ro-RO"/>
        </w:rPr>
        <w:t>Localizarea proiectului</w:t>
      </w:r>
      <w:r w:rsidRPr="00BE1F66">
        <w:rPr>
          <w:rFonts w:ascii="Times New Roman" w:eastAsia="Arial Unicode MS" w:hAnsi="Times New Roman" w:cs="Times New Roman"/>
          <w:lang w:val="it-IT" w:eastAsia="ro-RO"/>
        </w:rPr>
        <w:t>” din cererea de finan</w:t>
      </w:r>
      <w:r w:rsidRPr="00BE1F66">
        <w:rPr>
          <w:rFonts w:ascii="Times New Roman" w:eastAsia="Arial Unicode MS" w:hAnsi="Times New Roman" w:cs="Times New Roman"/>
          <w:lang w:eastAsia="ro-RO"/>
        </w:rPr>
        <w:t>țare;</w:t>
      </w:r>
    </w:p>
    <w:p w14:paraId="1A481A28" w14:textId="77777777" w:rsidR="00B24816" w:rsidRPr="00BE1F6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5B203863"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14:paraId="7E200F38"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2EF4CEB5"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 xml:space="preserve">Dezangajare </w:t>
      </w:r>
    </w:p>
    <w:p w14:paraId="00AAB6DF"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w:t>
      </w:r>
      <w:r w:rsidRPr="00BE1F66">
        <w:rPr>
          <w:rFonts w:ascii="Times New Roman" w:eastAsia="Arial Unicode MS" w:hAnsi="Times New Roman" w:cs="Times New Roman"/>
          <w:lang w:eastAsia="ro-RO"/>
        </w:rPr>
        <w:lastRenderedPageBreak/>
        <w:t>în urma atribuirii contractelor, dacă nu a primit sau nu a aprobat solicitări de reutilizare a sumelor.</w:t>
      </w:r>
    </w:p>
    <w:p w14:paraId="30363692"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vederea aplicării prevederilor alin. (17), beneficiarul va transmite la AMPOC/OIPOC, în luna iulie a fiecărui an din perioada de la semnarea Contractului de Finanțare și până la finalul perioadei de implementare a proiectului, în</w:t>
      </w:r>
      <w:r w:rsidR="00C03ED8" w:rsidRPr="00BE1F66">
        <w:rPr>
          <w:rFonts w:ascii="Times New Roman" w:eastAsia="Arial Unicode MS" w:hAnsi="Times New Roman" w:cs="Times New Roman"/>
          <w:lang w:eastAsia="ro-RO"/>
        </w:rPr>
        <w:t xml:space="preserve"> </w:t>
      </w:r>
      <w:r w:rsidRPr="00BE1F66">
        <w:rPr>
          <w:rFonts w:ascii="Times New Roman" w:eastAsia="Arial Unicode MS" w:hAnsi="Times New Roman" w:cs="Times New Roman"/>
          <w:lang w:eastAsia="ro-RO"/>
        </w:rPr>
        <w:t>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2AD8434D" w14:textId="77777777" w:rsidR="00B24816" w:rsidRPr="00BE1F66" w:rsidRDefault="00B24816" w:rsidP="00B24816">
      <w:pPr>
        <w:widowControl w:val="0"/>
        <w:numPr>
          <w:ilvl w:val="0"/>
          <w:numId w:val="1"/>
        </w:numPr>
        <w:spacing w:after="0" w:line="240" w:lineRule="auto"/>
        <w:jc w:val="both"/>
        <w:rPr>
          <w:rFonts w:ascii="Times New Roman" w:eastAsia="Times New Roman" w:hAnsi="Times New Roman" w:cs="Times New Roman"/>
        </w:rPr>
      </w:pPr>
      <w:r w:rsidRPr="00BE1F66">
        <w:rPr>
          <w:rFonts w:ascii="Times New Roman" w:eastAsia="Times New Roman" w:hAnsi="Times New Roman" w:cs="Times New Roman"/>
        </w:rP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459AB228" w14:textId="77777777" w:rsidR="00B24816" w:rsidRPr="00BE1F66" w:rsidRDefault="00B24816" w:rsidP="00B24816">
      <w:pPr>
        <w:widowControl w:val="0"/>
        <w:numPr>
          <w:ilvl w:val="0"/>
          <w:numId w:val="1"/>
        </w:numPr>
        <w:tabs>
          <w:tab w:val="right" w:pos="709"/>
        </w:tabs>
        <w:spacing w:after="0" w:line="240" w:lineRule="auto"/>
        <w:jc w:val="both"/>
        <w:rPr>
          <w:rFonts w:ascii="Times New Roman" w:eastAsia="Times New Roman" w:hAnsi="Times New Roman" w:cs="Times New Roman"/>
        </w:rPr>
      </w:pPr>
      <w:r w:rsidRPr="00BE1F66">
        <w:rPr>
          <w:rFonts w:ascii="Times New Roman" w:eastAsia="Times New Roman" w:hAnsi="Times New Roman" w:cs="Times New Roman"/>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5AB18E2C"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68A803DA"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Încetarea contractului de finanțare</w:t>
      </w:r>
    </w:p>
    <w:p w14:paraId="10A8A22F"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cazul încetării Contractului de Finanțare, conform Art. 15, alin (2) și (3) din </w:t>
      </w:r>
      <w:r w:rsidR="00C03ED8" w:rsidRPr="00BE1F66">
        <w:rPr>
          <w:rFonts w:ascii="Times New Roman" w:eastAsia="Arial Unicode MS" w:hAnsi="Times New Roman" w:cs="Times New Roman"/>
          <w:lang w:eastAsia="ro-RO"/>
        </w:rPr>
        <w:t>Condiții</w:t>
      </w:r>
      <w:r w:rsidRPr="00BE1F66">
        <w:rPr>
          <w:rFonts w:ascii="Times New Roman" w:eastAsia="Arial Unicode MS" w:hAnsi="Times New Roman" w:cs="Times New Roman"/>
          <w:lang w:eastAsia="ro-RO"/>
        </w:rPr>
        <w:t xml:space="preserve">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30628C57"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AM POC/OIPOC îşi rezervă dreptul de a  decide rezilierea</w:t>
      </w:r>
      <w:r w:rsidRPr="00BE1F66" w:rsidDel="002F14BA">
        <w:rPr>
          <w:rFonts w:ascii="Times New Roman" w:eastAsia="Times New Roman" w:hAnsi="Times New Roman" w:cs="Times New Roman"/>
          <w:lang w:eastAsia="fr-FR"/>
        </w:rPr>
        <w:t xml:space="preserve"> </w:t>
      </w:r>
      <w:r w:rsidRPr="00BE1F66">
        <w:rPr>
          <w:rFonts w:ascii="Times New Roman" w:eastAsia="Times New Roman" w:hAnsi="Times New Roman" w:cs="Times New Roman"/>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14:paraId="4FAE9FF9" w14:textId="77777777" w:rsidR="00B24816" w:rsidRPr="00BE1F6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a) nu respectă termenele şi condiţiile pentru acordarea tranşelor de prefinan</w:t>
      </w:r>
      <w:r w:rsidR="00C03ED8" w:rsidRPr="00BE1F66">
        <w:rPr>
          <w:rFonts w:ascii="Times New Roman" w:eastAsia="Times New Roman" w:hAnsi="Times New Roman" w:cs="Times New Roman"/>
          <w:lang w:eastAsia="fr-FR"/>
        </w:rPr>
        <w:t>ţ</w:t>
      </w:r>
      <w:r w:rsidRPr="00BE1F66">
        <w:rPr>
          <w:rFonts w:ascii="Times New Roman" w:eastAsia="Times New Roman" w:hAnsi="Times New Roman" w:cs="Times New Roman"/>
          <w:lang w:eastAsia="fr-FR"/>
        </w:rPr>
        <w:t>are şi/sau recuperarea prefinanţării, conform prevederilor legale si contractuale;</w:t>
      </w:r>
    </w:p>
    <w:p w14:paraId="793C0066" w14:textId="77777777" w:rsidR="00B24816" w:rsidRPr="00BE1F6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b) nu depune cererile de rambursare, precum şi cererile de rambursare aferente cererilor de plată/prefinan</w:t>
      </w:r>
      <w:r w:rsidR="00C03ED8" w:rsidRPr="00BE1F66">
        <w:rPr>
          <w:rFonts w:ascii="Times New Roman" w:eastAsia="Times New Roman" w:hAnsi="Times New Roman" w:cs="Times New Roman"/>
          <w:lang w:eastAsia="fr-FR"/>
        </w:rPr>
        <w:t>ţ</w:t>
      </w:r>
      <w:r w:rsidRPr="00BE1F66">
        <w:rPr>
          <w:rFonts w:ascii="Times New Roman" w:eastAsia="Times New Roman" w:hAnsi="Times New Roman" w:cs="Times New Roman"/>
          <w:lang w:eastAsia="fr-FR"/>
        </w:rPr>
        <w:t>are pentru cheltuielile efectuate, în termenele şi formatul prevăzut de prezentul contract de finanţare şi în conformitate cu documentele subsecvente emise de AMPOC în vederea implementării proiectului.</w:t>
      </w:r>
    </w:p>
    <w:p w14:paraId="0DE84D4E"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23EA73BE"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În situaţia în care cauza de neeligibilitate a fost identificată ulterior încheierii perioadei de implementare a prezentului contract, AMPOC/OIPOC va proceda la rezoluţiunea contractului.</w:t>
      </w:r>
    </w:p>
    <w:p w14:paraId="746701A8"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eastAsia="fr-FR"/>
        </w:rPr>
        <w:t xml:space="preserve">Prin excepţie de la prevederile art. 15 alin. </w:t>
      </w:r>
      <w:r w:rsidRPr="00BE1F66">
        <w:rPr>
          <w:rFonts w:ascii="Times New Roman" w:eastAsia="Times New Roman" w:hAnsi="Times New Roman" w:cs="Times New Roman"/>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14:paraId="2EB78EBB"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t>AM POC isi rezerva dreptul de a decide rezilierea prezentului contract si pentru alte cazuri impuse de legislatia aplicabilă Contractului si care nu au fost cuprinse in situaţiile de mai sus.</w:t>
      </w:r>
    </w:p>
    <w:p w14:paraId="52EB69C9"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 xml:space="preserve">Prin excepţie de la prevederile art. 15 alin. (1) din Contractul de </w:t>
      </w:r>
      <w:r w:rsidR="00D91C15" w:rsidRPr="00BE1F66">
        <w:rPr>
          <w:rFonts w:ascii="Times New Roman" w:eastAsia="Times New Roman" w:hAnsi="Times New Roman" w:cs="Times New Roman"/>
          <w:lang w:eastAsia="fr-FR"/>
        </w:rPr>
        <w:t>finanțare</w:t>
      </w:r>
      <w:r w:rsidRPr="00BE1F66">
        <w:rPr>
          <w:rFonts w:ascii="Times New Roman" w:eastAsia="Times New Roman" w:hAnsi="Times New Roman" w:cs="Times New Roman"/>
          <w:lang w:eastAsia="fr-FR"/>
        </w:rPr>
        <w:t xml:space="preserve"> - </w:t>
      </w:r>
      <w:r w:rsidR="00D91C15" w:rsidRPr="00BE1F66">
        <w:rPr>
          <w:rFonts w:ascii="Times New Roman" w:eastAsia="Times New Roman" w:hAnsi="Times New Roman" w:cs="Times New Roman"/>
          <w:lang w:eastAsia="fr-FR"/>
        </w:rPr>
        <w:t>Condiții</w:t>
      </w:r>
      <w:r w:rsidRPr="00BE1F66">
        <w:rPr>
          <w:rFonts w:ascii="Times New Roman" w:eastAsia="Times New Roman" w:hAnsi="Times New Roman" w:cs="Times New Roman"/>
          <w:lang w:eastAsia="fr-FR"/>
        </w:rPr>
        <w:t xml:space="preserve"> Generale, se prevede ca Beneficiarul are dreptul de a decide si de a </w:t>
      </w:r>
      <w:r w:rsidR="00D91C15" w:rsidRPr="00BE1F66">
        <w:rPr>
          <w:rFonts w:ascii="Times New Roman" w:eastAsia="Times New Roman" w:hAnsi="Times New Roman" w:cs="Times New Roman"/>
          <w:lang w:eastAsia="fr-FR"/>
        </w:rPr>
        <w:t>iniția</w:t>
      </w:r>
      <w:r w:rsidRPr="00BE1F66">
        <w:rPr>
          <w:rFonts w:ascii="Times New Roman" w:eastAsia="Times New Roman" w:hAnsi="Times New Roman" w:cs="Times New Roman"/>
          <w:lang w:eastAsia="fr-FR"/>
        </w:rPr>
        <w:t xml:space="preserve"> din proprie inițiativă rezilierea contractului, cu condiţia ca solicitarea acestuia să fie deplin justificată prin informarea în prealabil a AM POC/OIPOC.</w:t>
      </w:r>
    </w:p>
    <w:p w14:paraId="2C46134C"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175F04D5"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33491807" w14:textId="77777777" w:rsidR="00B24816" w:rsidRPr="00BE1F6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lastRenderedPageBreak/>
        <w:t xml:space="preserve">Prin exceptie de la prevederile art. 15 , alin. (2) lit. (a) din Contractul de </w:t>
      </w:r>
      <w:r w:rsidR="00D91C15" w:rsidRPr="00BE1F66">
        <w:rPr>
          <w:rFonts w:ascii="Times New Roman" w:eastAsia="Times New Roman" w:hAnsi="Times New Roman" w:cs="Times New Roman"/>
          <w:lang w:eastAsia="fr-FR"/>
        </w:rPr>
        <w:t>finanțare</w:t>
      </w:r>
      <w:r w:rsidRPr="00BE1F66">
        <w:rPr>
          <w:rFonts w:ascii="Times New Roman" w:eastAsia="Times New Roman" w:hAnsi="Times New Roman" w:cs="Times New Roman"/>
          <w:lang w:eastAsia="fr-FR"/>
        </w:rPr>
        <w:t xml:space="preserve"> – </w:t>
      </w:r>
      <w:r w:rsidR="00D91C15" w:rsidRPr="00BE1F66">
        <w:rPr>
          <w:rFonts w:ascii="Times New Roman" w:eastAsia="Times New Roman" w:hAnsi="Times New Roman" w:cs="Times New Roman"/>
          <w:lang w:eastAsia="fr-FR"/>
        </w:rPr>
        <w:t>Condiții</w:t>
      </w:r>
      <w:r w:rsidRPr="00BE1F66">
        <w:rPr>
          <w:rFonts w:ascii="Times New Roman" w:eastAsia="Times New Roman" w:hAnsi="Times New Roman" w:cs="Times New Roman"/>
          <w:lang w:eastAsia="fr-FR"/>
        </w:rPr>
        <w:t xml:space="preserve">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w:t>
      </w:r>
      <w:r w:rsidR="00D91C15" w:rsidRPr="00BE1F66">
        <w:rPr>
          <w:rFonts w:ascii="Times New Roman" w:eastAsia="Times New Roman" w:hAnsi="Times New Roman" w:cs="Times New Roman"/>
          <w:lang w:eastAsia="fr-FR"/>
        </w:rPr>
        <w:t>prevăzute</w:t>
      </w:r>
      <w:r w:rsidRPr="00BE1F66">
        <w:rPr>
          <w:rFonts w:ascii="Times New Roman" w:eastAsia="Times New Roman" w:hAnsi="Times New Roman" w:cs="Times New Roman"/>
          <w:lang w:eastAsia="fr-FR"/>
        </w:rPr>
        <w:t xml:space="preserve"> la art. 10, alin. (7),  din Condiţii generale.</w:t>
      </w:r>
    </w:p>
    <w:p w14:paraId="162B844F"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1E7F9448"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1F684FDF"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Implementarea în parteneriat a proiectelor (dacă este cazul)</w:t>
      </w:r>
    </w:p>
    <w:p w14:paraId="7FCCDCF3"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14:paraId="7145464B"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Liderul parteneriatului este responsabil cu transmiterea cererilor de rambursare/plată/rapoartelor de progres către OIPOC conform prevederilor prezentului Contract de Finanţare.</w:t>
      </w:r>
    </w:p>
    <w:p w14:paraId="09A69A5E"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577CCA02"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695EA1F7"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6E786881"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14:paraId="1C4E0CA9" w14:textId="77777777" w:rsidR="00B24816" w:rsidRPr="00BE1F6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Publicarea datelor</w:t>
      </w:r>
    </w:p>
    <w:p w14:paraId="7948632B" w14:textId="77777777" w:rsidR="00B24816" w:rsidRPr="00BE1F6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6911562A"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14:paraId="592378AD"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 xml:space="preserve">  Subcontractarea şi cesiunea</w:t>
      </w:r>
    </w:p>
    <w:p w14:paraId="40D96282" w14:textId="77777777" w:rsidR="00B24816" w:rsidRPr="00BE1F6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Subcontractorii nu sunt parteneri sau asociaţi ai beneficiarului sau partenerilor în baza prezentului contract.</w:t>
      </w:r>
    </w:p>
    <w:p w14:paraId="6EA4F103" w14:textId="77777777" w:rsidR="00B24816" w:rsidRPr="00BE1F6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E1F66">
        <w:rPr>
          <w:rFonts w:ascii="Times New Roman" w:eastAsia="Times New Roman" w:hAnsi="Times New Roman" w:cs="Times New Roman"/>
          <w:lang w:eastAsia="fr-FR"/>
        </w:rPr>
        <w:t>Partenerii nu pot subcontracta activitatea pentru care au fost ale</w:t>
      </w:r>
      <w:r w:rsidR="00D91C15" w:rsidRPr="00BE1F66">
        <w:rPr>
          <w:rFonts w:ascii="Times New Roman" w:eastAsia="Times New Roman" w:hAnsi="Times New Roman" w:cs="Times New Roman"/>
          <w:lang w:eastAsia="fr-FR"/>
        </w:rPr>
        <w:t>ş</w:t>
      </w:r>
      <w:r w:rsidRPr="00BE1F66">
        <w:rPr>
          <w:rFonts w:ascii="Times New Roman" w:eastAsia="Times New Roman" w:hAnsi="Times New Roman" w:cs="Times New Roman"/>
          <w:lang w:eastAsia="fr-FR"/>
        </w:rPr>
        <w:t>i parteneri.</w:t>
      </w:r>
    </w:p>
    <w:p w14:paraId="48BEED7C"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14:paraId="5FA98F61"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14:paraId="06EE5435"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Conflictul de interese şi regimul incompatibilităţilor</w:t>
      </w:r>
    </w:p>
    <w:p w14:paraId="0021322D"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eastAsia="fr-FR"/>
        </w:rPr>
        <w:t>(1) Reprezintă conflict de interese sau incompatibilitate orice situaţie definită ca atare în legislaţia naţională şi comun</w:t>
      </w:r>
      <w:r w:rsidRPr="00BE1F66">
        <w:rPr>
          <w:rFonts w:ascii="Times New Roman" w:eastAsia="Times New Roman" w:hAnsi="Times New Roman" w:cs="Times New Roman"/>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148E8F50"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14:paraId="3C1CB4EC"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14:paraId="3455A72B"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lastRenderedPageBreak/>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54FAFC14"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p>
    <w:p w14:paraId="3BA574D7"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b/>
          <w:lang w:eastAsia="ro-RO"/>
        </w:rPr>
        <w:t xml:space="preserve"> Nereguli si fraude</w:t>
      </w:r>
    </w:p>
    <w:p w14:paraId="55803352"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t xml:space="preserve">(1) Termenii ”neregulă” şi „fraudă” au înţelesul dat si în Regulamentul (UE) nr. 1303/2013 al Parlamentului European si al Consiliului din 17 decembrie 2013. </w:t>
      </w:r>
    </w:p>
    <w:p w14:paraId="323DBB1D" w14:textId="77777777" w:rsidR="00B24816" w:rsidRPr="00BE1F6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E1F66">
        <w:rPr>
          <w:rFonts w:ascii="Times New Roman" w:eastAsia="Times New Roman" w:hAnsi="Times New Roman" w:cs="Times New Roman"/>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54017B6" w14:textId="77777777" w:rsidR="00B24816" w:rsidRPr="00BE1F66" w:rsidRDefault="00B24816" w:rsidP="00B24816">
      <w:pPr>
        <w:widowControl w:val="0"/>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val="pt-BR" w:eastAsia="ro-RO"/>
        </w:rPr>
        <w:t>(3) AM POC/OIPOC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06DA623C"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E1F66">
        <w:rPr>
          <w:rFonts w:ascii="Times New Roman" w:eastAsia="Arial Unicode MS" w:hAnsi="Times New Roman" w:cs="Times New Roman"/>
          <w:lang w:eastAsia="ro-RO"/>
        </w:rPr>
        <w:t xml:space="preserve"> </w:t>
      </w:r>
      <w:r w:rsidRPr="00BE1F66">
        <w:rPr>
          <w:rFonts w:ascii="Times New Roman" w:eastAsia="Arial Unicode MS" w:hAnsi="Times New Roman" w:cs="Times New Roman"/>
          <w:b/>
          <w:lang w:eastAsia="ro-RO"/>
        </w:rPr>
        <w:t xml:space="preserve"> Acordarea finanţării în condiţiile ajutorului de minimis/ ajutorului de stat </w:t>
      </w:r>
    </w:p>
    <w:p w14:paraId="02F7455B" w14:textId="77777777" w:rsidR="00B24816" w:rsidRPr="00BE1F6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 xml:space="preserve">În cadrul prezentului contract, finanțarea nerambursabilă se acordă sub formă de ajutor de minimis/stat, după caz. </w:t>
      </w:r>
    </w:p>
    <w:p w14:paraId="632C7851" w14:textId="77777777" w:rsidR="00B24816" w:rsidRPr="00BE1F6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Data acordării ajutorului de minimis este data la care intră în vigoare contractul de finanțare, indiferent de momentul efectuării plăților/ rambursărilor efective în cadrul proiectului.</w:t>
      </w:r>
    </w:p>
    <w:p w14:paraId="3C10A77A" w14:textId="77777777" w:rsidR="00B24816" w:rsidRPr="00BE1F66" w:rsidRDefault="00B24816" w:rsidP="00B24816">
      <w:pPr>
        <w:widowControl w:val="0"/>
        <w:autoSpaceDE w:val="0"/>
        <w:autoSpaceDN w:val="0"/>
        <w:adjustRightInd w:val="0"/>
        <w:spacing w:after="0" w:line="240" w:lineRule="auto"/>
        <w:contextualSpacing/>
        <w:jc w:val="both"/>
        <w:rPr>
          <w:rFonts w:ascii="Times New Roman" w:eastAsia="Arial Unicode MS" w:hAnsi="Times New Roman" w:cs="Times New Roman"/>
          <w:lang w:eastAsia="ro-RO"/>
        </w:rPr>
      </w:pPr>
    </w:p>
    <w:p w14:paraId="65F5BAF3" w14:textId="77777777" w:rsidR="00B24816" w:rsidRPr="00BE1F6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1F11EEFF" w14:textId="77777777" w:rsidR="00B24816" w:rsidRPr="00BE1F66" w:rsidRDefault="00B24816" w:rsidP="00B24816">
      <w:pPr>
        <w:widowControl w:val="0"/>
        <w:numPr>
          <w:ilvl w:val="1"/>
          <w:numId w:val="14"/>
        </w:numPr>
        <w:tabs>
          <w:tab w:val="right" w:pos="9000"/>
        </w:tabs>
        <w:spacing w:after="0" w:line="240" w:lineRule="auto"/>
        <w:jc w:val="both"/>
        <w:rPr>
          <w:rFonts w:ascii="Times New Roman" w:eastAsia="Arial Unicode MS" w:hAnsi="Times New Roman" w:cs="Times New Roman"/>
          <w:lang w:eastAsia="ro-RO"/>
        </w:rPr>
      </w:pPr>
      <w:r w:rsidRPr="00BE1F66">
        <w:rPr>
          <w:rFonts w:ascii="Times New Roman" w:eastAsia="Arial Unicode MS" w:hAnsi="Times New Roman" w:cs="Times New Roman"/>
          <w:lang w:eastAsia="ro-RO"/>
        </w:rPr>
        <w:t>În cazul proiectelor finanțate prin scheme de ajutor de stat/minimis se vor calcula dobânzi de întârziere în condițiile prevederilor legale privind ajutoarele de stat/minimis.</w:t>
      </w:r>
    </w:p>
    <w:p w14:paraId="0E0A63A3" w14:textId="77777777" w:rsidR="00B24816" w:rsidRPr="00BE1F6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14:paraId="3F9D2421" w14:textId="77777777" w:rsidR="00B24816" w:rsidRPr="00BE1F66" w:rsidRDefault="00B24816" w:rsidP="00B24816">
      <w:pPr>
        <w:widowControl w:val="0"/>
        <w:spacing w:after="0" w:line="240" w:lineRule="auto"/>
        <w:jc w:val="both"/>
        <w:rPr>
          <w:rFonts w:ascii="Times New Roman" w:eastAsia="Arial Unicode MS" w:hAnsi="Times New Roman" w:cs="Times New Roman"/>
          <w:lang w:eastAsia="ro-RO"/>
        </w:rPr>
      </w:pPr>
    </w:p>
    <w:p w14:paraId="0A7FDD82" w14:textId="77777777" w:rsidR="00256FCE" w:rsidRPr="00BE1F66" w:rsidRDefault="00256FCE" w:rsidP="00B24816">
      <w:pPr>
        <w:jc w:val="both"/>
        <w:rPr>
          <w:rFonts w:ascii="Times New Roman" w:hAnsi="Times New Roman" w:cs="Times New Roman"/>
        </w:rPr>
      </w:pPr>
      <w:bookmarkStart w:id="0" w:name="_GoBack"/>
      <w:bookmarkEnd w:id="0"/>
    </w:p>
    <w:sectPr w:rsidR="00256FCE" w:rsidRPr="00BE1F6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25E56" w14:textId="77777777" w:rsidR="00156E2C" w:rsidRDefault="00156E2C" w:rsidP="00637370">
      <w:pPr>
        <w:spacing w:after="0" w:line="240" w:lineRule="auto"/>
      </w:pPr>
      <w:r>
        <w:separator/>
      </w:r>
    </w:p>
  </w:endnote>
  <w:endnote w:type="continuationSeparator" w:id="0">
    <w:p w14:paraId="7B03B2E2" w14:textId="77777777" w:rsidR="00156E2C" w:rsidRDefault="00156E2C"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138215"/>
      <w:docPartObj>
        <w:docPartGallery w:val="Page Numbers (Bottom of Page)"/>
        <w:docPartUnique/>
      </w:docPartObj>
    </w:sdtPr>
    <w:sdtEndPr/>
    <w:sdtContent>
      <w:sdt>
        <w:sdtPr>
          <w:id w:val="-1669238322"/>
          <w:docPartObj>
            <w:docPartGallery w:val="Page Numbers (Top of Page)"/>
            <w:docPartUnique/>
          </w:docPartObj>
        </w:sdtPr>
        <w:sdtEndPr/>
        <w:sdtContent>
          <w:p w14:paraId="26A38A0B" w14:textId="36516A1D" w:rsidR="000160F3" w:rsidRDefault="000160F3">
            <w:pPr>
              <w:pStyle w:val="Footer"/>
              <w:jc w:val="center"/>
            </w:pPr>
            <w:r>
              <w:t xml:space="preserve">Pagină </w:t>
            </w:r>
            <w:r>
              <w:rPr>
                <w:b/>
                <w:bCs/>
                <w:sz w:val="24"/>
                <w:szCs w:val="24"/>
              </w:rPr>
              <w:fldChar w:fldCharType="begin"/>
            </w:r>
            <w:r>
              <w:rPr>
                <w:b/>
                <w:bCs/>
              </w:rPr>
              <w:instrText>PAGE</w:instrText>
            </w:r>
            <w:r>
              <w:rPr>
                <w:b/>
                <w:bCs/>
                <w:sz w:val="24"/>
                <w:szCs w:val="24"/>
              </w:rPr>
              <w:fldChar w:fldCharType="separate"/>
            </w:r>
            <w:r w:rsidR="00AE0C4B">
              <w:rPr>
                <w:b/>
                <w:bCs/>
                <w:noProof/>
              </w:rPr>
              <w:t>22</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sidR="00AE0C4B">
              <w:rPr>
                <w:b/>
                <w:bCs/>
                <w:noProof/>
              </w:rPr>
              <w:t>22</w:t>
            </w:r>
            <w:r>
              <w:rPr>
                <w:b/>
                <w:bCs/>
                <w:sz w:val="24"/>
                <w:szCs w:val="24"/>
              </w:rPr>
              <w:fldChar w:fldCharType="end"/>
            </w:r>
          </w:p>
        </w:sdtContent>
      </w:sdt>
    </w:sdtContent>
  </w:sdt>
  <w:p w14:paraId="6AF39A1D" w14:textId="77777777" w:rsidR="000160F3" w:rsidRDefault="00016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D8183" w14:textId="77777777" w:rsidR="00156E2C" w:rsidRDefault="00156E2C" w:rsidP="00637370">
      <w:pPr>
        <w:spacing w:after="0" w:line="240" w:lineRule="auto"/>
      </w:pPr>
      <w:r>
        <w:separator/>
      </w:r>
    </w:p>
  </w:footnote>
  <w:footnote w:type="continuationSeparator" w:id="0">
    <w:p w14:paraId="6B78216B" w14:textId="77777777" w:rsidR="00156E2C" w:rsidRDefault="00156E2C" w:rsidP="006373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2AE6B4F"/>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15:restartNumberingAfterBreak="0">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 w15:restartNumberingAfterBreak="0">
    <w:nsid w:val="0B1266CA"/>
    <w:multiLevelType w:val="hybridMultilevel"/>
    <w:tmpl w:val="9BD0118A"/>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1F1771B"/>
    <w:multiLevelType w:val="hybridMultilevel"/>
    <w:tmpl w:val="4DE225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DB71F9"/>
    <w:multiLevelType w:val="hybridMultilevel"/>
    <w:tmpl w:val="7B8ADF04"/>
    <w:lvl w:ilvl="0" w:tplc="04180013">
      <w:start w:val="1"/>
      <w:numFmt w:val="upperRoman"/>
      <w:lvlText w:val="%1."/>
      <w:lvlJc w:val="right"/>
      <w:pPr>
        <w:ind w:left="900" w:hanging="360"/>
      </w:pPr>
      <w:rPr>
        <w:rFonts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 w15:restartNumberingAfterBreak="0">
    <w:nsid w:val="268E5D0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15:restartNumberingAfterBreak="0">
    <w:nsid w:val="2A6E024F"/>
    <w:multiLevelType w:val="hybridMultilevel"/>
    <w:tmpl w:val="D0281CFE"/>
    <w:lvl w:ilvl="0" w:tplc="04180017">
      <w:start w:val="1"/>
      <w:numFmt w:val="lowerLetter"/>
      <w:lvlText w:val="%1)"/>
      <w:lvlJc w:val="left"/>
      <w:pPr>
        <w:ind w:left="1776" w:hanging="360"/>
      </w:p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12" w15:restartNumberingAfterBreak="0">
    <w:nsid w:val="2F836992"/>
    <w:multiLevelType w:val="hybridMultilevel"/>
    <w:tmpl w:val="44C0CAFC"/>
    <w:lvl w:ilvl="0" w:tplc="6158F34C">
      <w:start w:val="1"/>
      <w:numFmt w:val="upperRoman"/>
      <w:lvlText w:val="%1."/>
      <w:lvlJc w:val="left"/>
      <w:pPr>
        <w:tabs>
          <w:tab w:val="num" w:pos="1080"/>
        </w:tabs>
        <w:ind w:left="1080" w:hanging="720"/>
      </w:pPr>
      <w:rPr>
        <w:rFonts w:cs="Times New Roman" w:hint="default"/>
        <w:b/>
      </w:rPr>
    </w:lvl>
    <w:lvl w:ilvl="1" w:tplc="04180017">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4" w15:restartNumberingAfterBreak="0">
    <w:nsid w:val="38387C20"/>
    <w:multiLevelType w:val="hybridMultilevel"/>
    <w:tmpl w:val="F49827B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54B2363"/>
    <w:multiLevelType w:val="hybridMultilevel"/>
    <w:tmpl w:val="6E24D44C"/>
    <w:lvl w:ilvl="0" w:tplc="0418000B">
      <w:start w:val="1"/>
      <w:numFmt w:val="bullet"/>
      <w:lvlText w:val=""/>
      <w:lvlJc w:val="left"/>
      <w:pPr>
        <w:ind w:left="2421" w:hanging="360"/>
      </w:pPr>
      <w:rPr>
        <w:rFonts w:ascii="Wingdings" w:hAnsi="Wingdings" w:hint="default"/>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8"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C636DF3"/>
    <w:multiLevelType w:val="hybridMultilevel"/>
    <w:tmpl w:val="C26E8A58"/>
    <w:lvl w:ilvl="0" w:tplc="D1B8F586">
      <w:start w:val="1"/>
      <w:numFmt w:val="upperRoman"/>
      <w:lvlText w:val="%1."/>
      <w:lvlJc w:val="left"/>
      <w:pPr>
        <w:tabs>
          <w:tab w:val="num" w:pos="1080"/>
        </w:tabs>
        <w:ind w:left="1080" w:hanging="720"/>
      </w:pPr>
      <w:rPr>
        <w:rFonts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rPr>
        <w:rFonts w:hint="default"/>
        <w:b/>
      </w:r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20"/>
  </w:num>
  <w:num w:numId="2">
    <w:abstractNumId w:val="24"/>
  </w:num>
  <w:num w:numId="3">
    <w:abstractNumId w:val="2"/>
  </w:num>
  <w:num w:numId="4">
    <w:abstractNumId w:val="4"/>
  </w:num>
  <w:num w:numId="5">
    <w:abstractNumId w:val="9"/>
  </w:num>
  <w:num w:numId="6">
    <w:abstractNumId w:val="18"/>
  </w:num>
  <w:num w:numId="7">
    <w:abstractNumId w:val="3"/>
  </w:num>
  <w:num w:numId="8">
    <w:abstractNumId w:val="0"/>
  </w:num>
  <w:num w:numId="9">
    <w:abstractNumId w:val="16"/>
  </w:num>
  <w:num w:numId="10">
    <w:abstractNumId w:val="5"/>
  </w:num>
  <w:num w:numId="11">
    <w:abstractNumId w:val="22"/>
  </w:num>
  <w:num w:numId="12">
    <w:abstractNumId w:val="6"/>
  </w:num>
  <w:num w:numId="13">
    <w:abstractNumId w:val="25"/>
  </w:num>
  <w:num w:numId="14">
    <w:abstractNumId w:val="13"/>
  </w:num>
  <w:num w:numId="15">
    <w:abstractNumId w:val="23"/>
  </w:num>
  <w:num w:numId="16">
    <w:abstractNumId w:val="8"/>
  </w:num>
  <w:num w:numId="17">
    <w:abstractNumId w:val="17"/>
  </w:num>
  <w:num w:numId="18">
    <w:abstractNumId w:val="12"/>
  </w:num>
  <w:num w:numId="19">
    <w:abstractNumId w:val="15"/>
  </w:num>
  <w:num w:numId="20">
    <w:abstractNumId w:val="14"/>
  </w:num>
  <w:num w:numId="21">
    <w:abstractNumId w:val="11"/>
  </w:num>
  <w:num w:numId="22">
    <w:abstractNumId w:val="19"/>
  </w:num>
  <w:num w:numId="23">
    <w:abstractNumId w:val="10"/>
  </w:num>
  <w:num w:numId="24">
    <w:abstractNumId w:val="1"/>
  </w:num>
  <w:num w:numId="25">
    <w:abstractNumId w:val="7"/>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CA"/>
    <w:rsid w:val="00004DDF"/>
    <w:rsid w:val="0000747B"/>
    <w:rsid w:val="000160F3"/>
    <w:rsid w:val="0003391A"/>
    <w:rsid w:val="00066340"/>
    <w:rsid w:val="000B3E32"/>
    <w:rsid w:val="000D655D"/>
    <w:rsid w:val="000E15B2"/>
    <w:rsid w:val="000E5A9D"/>
    <w:rsid w:val="00124D06"/>
    <w:rsid w:val="00156E2C"/>
    <w:rsid w:val="00256FCE"/>
    <w:rsid w:val="002F2F9F"/>
    <w:rsid w:val="00305504"/>
    <w:rsid w:val="0032297C"/>
    <w:rsid w:val="0033342A"/>
    <w:rsid w:val="003822AD"/>
    <w:rsid w:val="003F1B73"/>
    <w:rsid w:val="00563211"/>
    <w:rsid w:val="00607A8F"/>
    <w:rsid w:val="0061047F"/>
    <w:rsid w:val="00637370"/>
    <w:rsid w:val="0071616D"/>
    <w:rsid w:val="008209D2"/>
    <w:rsid w:val="00842255"/>
    <w:rsid w:val="009919E9"/>
    <w:rsid w:val="00A06A1D"/>
    <w:rsid w:val="00A5133E"/>
    <w:rsid w:val="00AB595D"/>
    <w:rsid w:val="00AD3CC3"/>
    <w:rsid w:val="00AD648E"/>
    <w:rsid w:val="00AE0C4B"/>
    <w:rsid w:val="00AE2DCA"/>
    <w:rsid w:val="00B24816"/>
    <w:rsid w:val="00B32D0D"/>
    <w:rsid w:val="00B5228C"/>
    <w:rsid w:val="00B54475"/>
    <w:rsid w:val="00B83646"/>
    <w:rsid w:val="00BE1F66"/>
    <w:rsid w:val="00C03ED8"/>
    <w:rsid w:val="00C15E0A"/>
    <w:rsid w:val="00C310CA"/>
    <w:rsid w:val="00CE7115"/>
    <w:rsid w:val="00D21CBB"/>
    <w:rsid w:val="00D3466E"/>
    <w:rsid w:val="00D71D6E"/>
    <w:rsid w:val="00D91C15"/>
    <w:rsid w:val="00DA1A67"/>
    <w:rsid w:val="00E15FAC"/>
    <w:rsid w:val="00F0479B"/>
    <w:rsid w:val="00F25F47"/>
    <w:rsid w:val="00F7617A"/>
    <w:rsid w:val="00F77449"/>
    <w:rsid w:val="00FC6D8C"/>
    <w:rsid w:val="00FF549A"/>
    <w:rsid w:val="00FF5D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0A84B4A"/>
  <w15:docId w15:val="{820F7124-C70F-4E21-8707-80DC047B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 w:type="character" w:styleId="CommentReference">
    <w:name w:val="annotation reference"/>
    <w:basedOn w:val="DefaultParagraphFont"/>
    <w:uiPriority w:val="99"/>
    <w:semiHidden/>
    <w:unhideWhenUsed/>
    <w:rsid w:val="00FC6D8C"/>
    <w:rPr>
      <w:sz w:val="16"/>
      <w:szCs w:val="16"/>
    </w:rPr>
  </w:style>
  <w:style w:type="paragraph" w:styleId="CommentText">
    <w:name w:val="annotation text"/>
    <w:basedOn w:val="Normal"/>
    <w:link w:val="CommentTextChar"/>
    <w:uiPriority w:val="99"/>
    <w:semiHidden/>
    <w:unhideWhenUsed/>
    <w:rsid w:val="00FC6D8C"/>
    <w:pPr>
      <w:spacing w:line="240" w:lineRule="auto"/>
    </w:pPr>
    <w:rPr>
      <w:sz w:val="20"/>
      <w:szCs w:val="20"/>
    </w:rPr>
  </w:style>
  <w:style w:type="character" w:customStyle="1" w:styleId="CommentTextChar">
    <w:name w:val="Comment Text Char"/>
    <w:basedOn w:val="DefaultParagraphFont"/>
    <w:link w:val="CommentText"/>
    <w:uiPriority w:val="99"/>
    <w:semiHidden/>
    <w:rsid w:val="00FC6D8C"/>
    <w:rPr>
      <w:sz w:val="20"/>
      <w:szCs w:val="20"/>
    </w:rPr>
  </w:style>
  <w:style w:type="paragraph" w:styleId="CommentSubject">
    <w:name w:val="annotation subject"/>
    <w:basedOn w:val="CommentText"/>
    <w:next w:val="CommentText"/>
    <w:link w:val="CommentSubjectChar"/>
    <w:uiPriority w:val="99"/>
    <w:semiHidden/>
    <w:unhideWhenUsed/>
    <w:rsid w:val="00FC6D8C"/>
    <w:rPr>
      <w:b/>
      <w:bCs/>
    </w:rPr>
  </w:style>
  <w:style w:type="character" w:customStyle="1" w:styleId="CommentSubjectChar">
    <w:name w:val="Comment Subject Char"/>
    <w:basedOn w:val="CommentTextChar"/>
    <w:link w:val="CommentSubject"/>
    <w:uiPriority w:val="99"/>
    <w:semiHidden/>
    <w:rsid w:val="00FC6D8C"/>
    <w:rPr>
      <w:b/>
      <w:bCs/>
      <w:sz w:val="20"/>
      <w:szCs w:val="20"/>
    </w:rPr>
  </w:style>
  <w:style w:type="paragraph" w:customStyle="1" w:styleId="Style10">
    <w:name w:val="Style10"/>
    <w:basedOn w:val="Normal"/>
    <w:uiPriority w:val="99"/>
    <w:rsid w:val="0071616D"/>
    <w:pPr>
      <w:widowControl w:val="0"/>
      <w:autoSpaceDE w:val="0"/>
      <w:autoSpaceDN w:val="0"/>
      <w:adjustRightInd w:val="0"/>
      <w:spacing w:after="0" w:line="379" w:lineRule="exact"/>
      <w:jc w:val="both"/>
    </w:pPr>
    <w:rPr>
      <w:rFonts w:ascii="Arial" w:eastAsia="Times New Roman" w:hAnsi="Arial" w:cs="Arial"/>
      <w:sz w:val="24"/>
      <w:szCs w:val="24"/>
      <w:lang w:eastAsia="ro-RO"/>
    </w:rPr>
  </w:style>
  <w:style w:type="paragraph" w:customStyle="1" w:styleId="Style11">
    <w:name w:val="Style11"/>
    <w:basedOn w:val="Normal"/>
    <w:uiPriority w:val="99"/>
    <w:rsid w:val="0071616D"/>
    <w:pPr>
      <w:widowControl w:val="0"/>
      <w:autoSpaceDE w:val="0"/>
      <w:autoSpaceDN w:val="0"/>
      <w:adjustRightInd w:val="0"/>
      <w:spacing w:after="0" w:line="373" w:lineRule="exact"/>
      <w:jc w:val="both"/>
    </w:pPr>
    <w:rPr>
      <w:rFonts w:ascii="Arial" w:eastAsia="Times New Roman" w:hAnsi="Arial" w:cs="Arial"/>
      <w:sz w:val="24"/>
      <w:szCs w:val="24"/>
      <w:lang w:eastAsia="ro-RO"/>
    </w:rPr>
  </w:style>
  <w:style w:type="paragraph" w:customStyle="1" w:styleId="Style15">
    <w:name w:val="Style15"/>
    <w:basedOn w:val="Normal"/>
    <w:uiPriority w:val="99"/>
    <w:rsid w:val="0071616D"/>
    <w:pPr>
      <w:widowControl w:val="0"/>
      <w:autoSpaceDE w:val="0"/>
      <w:autoSpaceDN w:val="0"/>
      <w:adjustRightInd w:val="0"/>
      <w:spacing w:after="0" w:line="240" w:lineRule="auto"/>
    </w:pPr>
    <w:rPr>
      <w:rFonts w:ascii="Arial" w:eastAsia="Times New Roman" w:hAnsi="Arial" w:cs="Arial"/>
      <w:sz w:val="24"/>
      <w:szCs w:val="24"/>
      <w:lang w:eastAsia="ro-RO"/>
    </w:rPr>
  </w:style>
  <w:style w:type="paragraph" w:customStyle="1" w:styleId="Style24">
    <w:name w:val="Style24"/>
    <w:basedOn w:val="Normal"/>
    <w:uiPriority w:val="99"/>
    <w:rsid w:val="0071616D"/>
    <w:pPr>
      <w:widowControl w:val="0"/>
      <w:autoSpaceDE w:val="0"/>
      <w:autoSpaceDN w:val="0"/>
      <w:adjustRightInd w:val="0"/>
      <w:spacing w:after="0" w:line="240" w:lineRule="auto"/>
    </w:pPr>
    <w:rPr>
      <w:rFonts w:ascii="Arial" w:eastAsia="Times New Roman" w:hAnsi="Arial" w:cs="Arial"/>
      <w:sz w:val="24"/>
      <w:szCs w:val="24"/>
      <w:lang w:eastAsia="ro-RO"/>
    </w:rPr>
  </w:style>
  <w:style w:type="paragraph" w:customStyle="1" w:styleId="Style26">
    <w:name w:val="Style26"/>
    <w:basedOn w:val="Normal"/>
    <w:uiPriority w:val="99"/>
    <w:rsid w:val="0071616D"/>
    <w:pPr>
      <w:widowControl w:val="0"/>
      <w:autoSpaceDE w:val="0"/>
      <w:autoSpaceDN w:val="0"/>
      <w:adjustRightInd w:val="0"/>
      <w:spacing w:after="0" w:line="240" w:lineRule="auto"/>
      <w:jc w:val="both"/>
    </w:pPr>
    <w:rPr>
      <w:rFonts w:ascii="Arial" w:eastAsia="Times New Roman" w:hAnsi="Arial" w:cs="Arial"/>
      <w:sz w:val="24"/>
      <w:szCs w:val="24"/>
      <w:lang w:eastAsia="ro-RO"/>
    </w:rPr>
  </w:style>
  <w:style w:type="paragraph" w:customStyle="1" w:styleId="Style30">
    <w:name w:val="Style30"/>
    <w:basedOn w:val="Normal"/>
    <w:uiPriority w:val="99"/>
    <w:rsid w:val="0071616D"/>
    <w:pPr>
      <w:widowControl w:val="0"/>
      <w:autoSpaceDE w:val="0"/>
      <w:autoSpaceDN w:val="0"/>
      <w:adjustRightInd w:val="0"/>
      <w:spacing w:after="0" w:line="269" w:lineRule="exact"/>
      <w:jc w:val="both"/>
    </w:pPr>
    <w:rPr>
      <w:rFonts w:ascii="Arial" w:eastAsia="Times New Roman" w:hAnsi="Arial" w:cs="Arial"/>
      <w:sz w:val="24"/>
      <w:szCs w:val="24"/>
      <w:lang w:eastAsia="ro-RO"/>
    </w:rPr>
  </w:style>
  <w:style w:type="character" w:customStyle="1" w:styleId="FontStyle35">
    <w:name w:val="Font Style35"/>
    <w:uiPriority w:val="99"/>
    <w:rsid w:val="0071616D"/>
    <w:rPr>
      <w:rFonts w:ascii="Arial" w:hAnsi="Arial"/>
      <w:i/>
      <w:sz w:val="22"/>
    </w:rPr>
  </w:style>
  <w:style w:type="character" w:customStyle="1" w:styleId="FontStyle43">
    <w:name w:val="Font Style43"/>
    <w:uiPriority w:val="99"/>
    <w:rsid w:val="0071616D"/>
    <w:rPr>
      <w:rFonts w:ascii="Arial" w:hAnsi="Arial"/>
      <w:b/>
      <w:sz w:val="22"/>
    </w:rPr>
  </w:style>
  <w:style w:type="character" w:customStyle="1" w:styleId="FontStyle44">
    <w:name w:val="Font Style44"/>
    <w:uiPriority w:val="99"/>
    <w:rsid w:val="0071616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11473</Words>
  <Characters>66547</Characters>
  <Application>Microsoft Office Word</Application>
  <DocSecurity>0</DocSecurity>
  <Lines>554</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Lucian Butiu</cp:lastModifiedBy>
  <cp:revision>2</cp:revision>
  <cp:lastPrinted>2018-01-05T13:34:00Z</cp:lastPrinted>
  <dcterms:created xsi:type="dcterms:W3CDTF">2018-06-14T11:28:00Z</dcterms:created>
  <dcterms:modified xsi:type="dcterms:W3CDTF">2018-06-14T11:28:00Z</dcterms:modified>
</cp:coreProperties>
</file>